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6D8E" w14:textId="77777777" w:rsidR="007C6000" w:rsidRDefault="00F22571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5C695E7" wp14:editId="2E71711F">
            <wp:extent cx="2101593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59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692EF" w14:textId="77777777" w:rsidR="007C6000" w:rsidRDefault="007C6000">
      <w:pPr>
        <w:pStyle w:val="BodyText"/>
        <w:rPr>
          <w:rFonts w:ascii="Times New Roman"/>
          <w:sz w:val="20"/>
        </w:rPr>
      </w:pPr>
    </w:p>
    <w:p w14:paraId="16CF7105" w14:textId="7023C755" w:rsidR="006D5EFD" w:rsidRDefault="00F22571" w:rsidP="006D5EFD">
      <w:pPr>
        <w:tabs>
          <w:tab w:val="left" w:pos="7596"/>
        </w:tabs>
        <w:spacing w:before="177"/>
        <w:ind w:left="5760" w:hanging="5660"/>
        <w:rPr>
          <w:b/>
          <w:w w:val="85"/>
        </w:rPr>
      </w:pPr>
      <w:r>
        <w:rPr>
          <w:b/>
          <w:w w:val="85"/>
        </w:rPr>
        <w:t>Minutes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of</w:t>
      </w:r>
      <w:r>
        <w:rPr>
          <w:b/>
          <w:spacing w:val="21"/>
          <w:w w:val="85"/>
        </w:rPr>
        <w:t xml:space="preserve"> </w:t>
      </w:r>
      <w:r w:rsidR="00F33F69">
        <w:rPr>
          <w:b/>
          <w:w w:val="85"/>
        </w:rPr>
        <w:t>August 11</w:t>
      </w:r>
      <w:r>
        <w:rPr>
          <w:b/>
          <w:w w:val="85"/>
        </w:rPr>
        <w:t>,</w:t>
      </w:r>
      <w:r>
        <w:rPr>
          <w:b/>
          <w:spacing w:val="17"/>
          <w:w w:val="85"/>
        </w:rPr>
        <w:t xml:space="preserve"> </w:t>
      </w:r>
      <w:proofErr w:type="gramStart"/>
      <w:r>
        <w:rPr>
          <w:b/>
          <w:w w:val="85"/>
        </w:rPr>
        <w:t>202</w:t>
      </w:r>
      <w:r w:rsidR="005D6182">
        <w:rPr>
          <w:b/>
          <w:w w:val="85"/>
        </w:rPr>
        <w:t>3</w:t>
      </w:r>
      <w:proofErr w:type="gramEnd"/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Board</w:t>
      </w:r>
      <w:r>
        <w:rPr>
          <w:b/>
          <w:spacing w:val="17"/>
          <w:w w:val="85"/>
        </w:rPr>
        <w:t xml:space="preserve"> </w:t>
      </w:r>
      <w:r>
        <w:rPr>
          <w:b/>
          <w:w w:val="85"/>
        </w:rPr>
        <w:t>of</w:t>
      </w:r>
      <w:r>
        <w:rPr>
          <w:b/>
          <w:spacing w:val="18"/>
          <w:w w:val="85"/>
        </w:rPr>
        <w:t xml:space="preserve"> </w:t>
      </w:r>
      <w:r>
        <w:rPr>
          <w:b/>
          <w:w w:val="85"/>
        </w:rPr>
        <w:t>Directors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Meeting</w:t>
      </w:r>
      <w:r w:rsidR="008617A5">
        <w:rPr>
          <w:b/>
          <w:w w:val="85"/>
        </w:rPr>
        <w:t xml:space="preserve">  </w:t>
      </w:r>
    </w:p>
    <w:p w14:paraId="195FAA1A" w14:textId="55CBA512" w:rsidR="007C6000" w:rsidRPr="00F33F69" w:rsidRDefault="00F22571" w:rsidP="006D5EFD">
      <w:pPr>
        <w:tabs>
          <w:tab w:val="left" w:pos="7596"/>
        </w:tabs>
        <w:spacing w:before="177"/>
        <w:ind w:left="5760" w:hanging="5660"/>
        <w:rPr>
          <w:bCs/>
          <w:w w:val="85"/>
        </w:rPr>
      </w:pPr>
      <w:r w:rsidRPr="00F33F69">
        <w:rPr>
          <w:w w:val="90"/>
        </w:rPr>
        <w:t>Virtual</w:t>
      </w:r>
      <w:r w:rsidRPr="00F33F69">
        <w:rPr>
          <w:spacing w:val="6"/>
          <w:w w:val="90"/>
        </w:rPr>
        <w:t xml:space="preserve"> </w:t>
      </w:r>
      <w:r w:rsidRPr="00F33F69">
        <w:rPr>
          <w:w w:val="90"/>
        </w:rPr>
        <w:t>via</w:t>
      </w:r>
      <w:r w:rsidRPr="00F33F69">
        <w:rPr>
          <w:spacing w:val="4"/>
          <w:w w:val="90"/>
        </w:rPr>
        <w:t xml:space="preserve"> </w:t>
      </w:r>
      <w:r w:rsidRPr="00F33F69">
        <w:rPr>
          <w:w w:val="90"/>
        </w:rPr>
        <w:t>Zoom</w:t>
      </w:r>
      <w:r w:rsidR="00F33F69" w:rsidRPr="00F33F69">
        <w:rPr>
          <w:w w:val="90"/>
        </w:rPr>
        <w:t xml:space="preserve">; In person in Stillwater, OK at </w:t>
      </w:r>
      <w:r w:rsidR="00F33F69">
        <w:rPr>
          <w:w w:val="90"/>
        </w:rPr>
        <w:t>the Stillwater Community Center</w:t>
      </w:r>
    </w:p>
    <w:p w14:paraId="14A211F1" w14:textId="4D268EF6" w:rsidR="00AA42E4" w:rsidRDefault="00F22571">
      <w:pPr>
        <w:pStyle w:val="BodyText"/>
        <w:spacing w:before="193" w:line="254" w:lineRule="auto"/>
        <w:ind w:left="100" w:right="558"/>
        <w:rPr>
          <w:spacing w:val="1"/>
          <w:w w:val="90"/>
        </w:rPr>
      </w:pP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meeting</w:t>
      </w:r>
      <w:r>
        <w:rPr>
          <w:spacing w:val="10"/>
          <w:w w:val="90"/>
        </w:rPr>
        <w:t xml:space="preserve"> </w:t>
      </w:r>
      <w:r>
        <w:rPr>
          <w:w w:val="90"/>
        </w:rPr>
        <w:t>was</w:t>
      </w:r>
      <w:r>
        <w:rPr>
          <w:spacing w:val="10"/>
          <w:w w:val="90"/>
        </w:rPr>
        <w:t xml:space="preserve"> </w:t>
      </w:r>
      <w:r>
        <w:rPr>
          <w:w w:val="90"/>
        </w:rPr>
        <w:t>called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order</w:t>
      </w:r>
      <w:r>
        <w:rPr>
          <w:spacing w:val="10"/>
          <w:w w:val="90"/>
        </w:rPr>
        <w:t xml:space="preserve"> </w:t>
      </w:r>
      <w:r>
        <w:rPr>
          <w:w w:val="90"/>
        </w:rPr>
        <w:t>at</w:t>
      </w:r>
      <w:r>
        <w:rPr>
          <w:spacing w:val="9"/>
          <w:w w:val="90"/>
        </w:rPr>
        <w:t xml:space="preserve"> </w:t>
      </w:r>
      <w:r>
        <w:rPr>
          <w:w w:val="90"/>
        </w:rPr>
        <w:t>9:</w:t>
      </w:r>
      <w:r w:rsidR="00B71D9A">
        <w:rPr>
          <w:w w:val="90"/>
        </w:rPr>
        <w:t>0</w:t>
      </w:r>
      <w:r w:rsidR="00393ACE">
        <w:rPr>
          <w:w w:val="90"/>
        </w:rPr>
        <w:t>6</w:t>
      </w:r>
      <w:r>
        <w:rPr>
          <w:w w:val="90"/>
        </w:rPr>
        <w:t>a.m.</w:t>
      </w:r>
      <w:r>
        <w:rPr>
          <w:spacing w:val="12"/>
          <w:w w:val="90"/>
        </w:rPr>
        <w:t xml:space="preserve"> </w:t>
      </w:r>
      <w:r>
        <w:rPr>
          <w:w w:val="90"/>
        </w:rPr>
        <w:t>by</w:t>
      </w:r>
      <w:r>
        <w:rPr>
          <w:spacing w:val="9"/>
          <w:w w:val="90"/>
        </w:rPr>
        <w:t xml:space="preserve"> </w:t>
      </w:r>
      <w:r>
        <w:rPr>
          <w:w w:val="90"/>
        </w:rPr>
        <w:t>President</w:t>
      </w:r>
      <w:r>
        <w:rPr>
          <w:spacing w:val="7"/>
          <w:w w:val="90"/>
        </w:rPr>
        <w:t xml:space="preserve"> </w:t>
      </w:r>
      <w:r w:rsidR="005D6182">
        <w:rPr>
          <w:w w:val="90"/>
        </w:rPr>
        <w:t>Tish Dehart</w:t>
      </w:r>
      <w:r>
        <w:rPr>
          <w:w w:val="90"/>
        </w:rPr>
        <w:t>.</w:t>
      </w:r>
      <w:r>
        <w:rPr>
          <w:spacing w:val="63"/>
        </w:rPr>
        <w:t xml:space="preserve"> </w:t>
      </w:r>
      <w:r>
        <w:rPr>
          <w:w w:val="90"/>
        </w:rPr>
        <w:t>Quorum</w:t>
      </w:r>
      <w:r>
        <w:rPr>
          <w:spacing w:val="11"/>
          <w:w w:val="90"/>
        </w:rPr>
        <w:t xml:space="preserve"> </w:t>
      </w:r>
      <w:r>
        <w:rPr>
          <w:w w:val="90"/>
        </w:rPr>
        <w:t>was</w:t>
      </w:r>
      <w:r>
        <w:rPr>
          <w:spacing w:val="9"/>
          <w:w w:val="90"/>
        </w:rPr>
        <w:t xml:space="preserve"> </w:t>
      </w:r>
      <w:r>
        <w:rPr>
          <w:w w:val="90"/>
        </w:rPr>
        <w:t>established.</w:t>
      </w:r>
      <w:r>
        <w:rPr>
          <w:spacing w:val="1"/>
          <w:w w:val="90"/>
        </w:rPr>
        <w:t xml:space="preserve"> </w:t>
      </w:r>
    </w:p>
    <w:p w14:paraId="1B4E3404" w14:textId="3416E0CF" w:rsidR="00BD239E" w:rsidRPr="00393ACE" w:rsidRDefault="00F22571" w:rsidP="00D961EF">
      <w:pPr>
        <w:pStyle w:val="BodyText"/>
        <w:spacing w:before="193" w:line="254" w:lineRule="auto"/>
        <w:ind w:left="100" w:right="558"/>
        <w:rPr>
          <w:spacing w:val="7"/>
          <w:w w:val="90"/>
        </w:rPr>
      </w:pPr>
      <w:r w:rsidRPr="00AA42E4">
        <w:rPr>
          <w:b/>
          <w:w w:val="90"/>
        </w:rPr>
        <w:t>In</w:t>
      </w:r>
      <w:r w:rsidRPr="00AA42E4">
        <w:rPr>
          <w:b/>
          <w:spacing w:val="2"/>
          <w:w w:val="90"/>
        </w:rPr>
        <w:t xml:space="preserve"> </w:t>
      </w:r>
      <w:r w:rsidRPr="00AA42E4">
        <w:rPr>
          <w:b/>
          <w:w w:val="90"/>
        </w:rPr>
        <w:t>attendance:</w:t>
      </w:r>
      <w:r w:rsidRPr="00AA42E4">
        <w:rPr>
          <w:b/>
          <w:spacing w:val="8"/>
          <w:w w:val="90"/>
        </w:rPr>
        <w:t xml:space="preserve"> </w:t>
      </w:r>
      <w:r w:rsidRPr="00AA42E4">
        <w:rPr>
          <w:b/>
          <w:w w:val="90"/>
        </w:rPr>
        <w:t>Directors</w:t>
      </w:r>
      <w:r>
        <w:rPr>
          <w:w w:val="90"/>
        </w:rPr>
        <w:t>:</w:t>
      </w:r>
      <w:r>
        <w:rPr>
          <w:spacing w:val="7"/>
          <w:w w:val="90"/>
        </w:rPr>
        <w:t xml:space="preserve"> </w:t>
      </w:r>
      <w:r w:rsidR="005D6182">
        <w:rPr>
          <w:spacing w:val="7"/>
          <w:w w:val="90"/>
        </w:rPr>
        <w:t xml:space="preserve">Lucia </w:t>
      </w:r>
      <w:proofErr w:type="spellStart"/>
      <w:r w:rsidR="005D6182">
        <w:rPr>
          <w:spacing w:val="7"/>
          <w:w w:val="90"/>
        </w:rPr>
        <w:t>Ciciolla</w:t>
      </w:r>
      <w:proofErr w:type="spellEnd"/>
      <w:r w:rsidR="005D6182">
        <w:rPr>
          <w:spacing w:val="7"/>
          <w:w w:val="90"/>
        </w:rPr>
        <w:t xml:space="preserve">, Tish Dehart, </w:t>
      </w:r>
      <w:r w:rsidR="00BD239E">
        <w:t xml:space="preserve">Elizabeth Bard, Autumn Cooper, </w:t>
      </w:r>
      <w:proofErr w:type="spellStart"/>
      <w:r w:rsidR="00BD239E">
        <w:t>Tamra</w:t>
      </w:r>
      <w:proofErr w:type="spellEnd"/>
      <w:r w:rsidR="00BD239E">
        <w:t xml:space="preserve"> Crabtree, </w:t>
      </w:r>
      <w:proofErr w:type="spellStart"/>
      <w:r w:rsidR="00BD239E">
        <w:rPr>
          <w:spacing w:val="7"/>
          <w:w w:val="90"/>
        </w:rPr>
        <w:t>LaToyia</w:t>
      </w:r>
      <w:proofErr w:type="spellEnd"/>
      <w:r w:rsidR="00BD239E">
        <w:rPr>
          <w:spacing w:val="7"/>
          <w:w w:val="90"/>
        </w:rPr>
        <w:t xml:space="preserve"> Williams, </w:t>
      </w:r>
      <w:r w:rsidR="00F33F69" w:rsidRPr="00F33F69">
        <w:rPr>
          <w:spacing w:val="7"/>
          <w:w w:val="90"/>
        </w:rPr>
        <w:t xml:space="preserve">Brandi </w:t>
      </w:r>
      <w:proofErr w:type="spellStart"/>
      <w:r w:rsidR="00F33F69" w:rsidRPr="00F33F69">
        <w:rPr>
          <w:spacing w:val="7"/>
          <w:w w:val="90"/>
        </w:rPr>
        <w:t>Duden</w:t>
      </w:r>
      <w:proofErr w:type="spellEnd"/>
      <w:r w:rsidR="00F33F69" w:rsidRPr="00F33F69">
        <w:rPr>
          <w:spacing w:val="7"/>
          <w:w w:val="90"/>
        </w:rPr>
        <w:t>,</w:t>
      </w:r>
      <w:r w:rsidR="00F33F69">
        <w:rPr>
          <w:spacing w:val="7"/>
          <w:w w:val="90"/>
        </w:rPr>
        <w:t xml:space="preserve"> </w:t>
      </w:r>
      <w:r w:rsidR="00E07365" w:rsidRPr="00E07365">
        <w:rPr>
          <w:spacing w:val="7"/>
          <w:w w:val="90"/>
        </w:rPr>
        <w:t>Desiree Dohert</w:t>
      </w:r>
      <w:r w:rsidR="00E07365">
        <w:rPr>
          <w:spacing w:val="7"/>
          <w:w w:val="90"/>
        </w:rPr>
        <w:t>y,</w:t>
      </w:r>
      <w:r w:rsidR="00D07BF3">
        <w:rPr>
          <w:spacing w:val="7"/>
          <w:w w:val="90"/>
        </w:rPr>
        <w:t xml:space="preserve"> </w:t>
      </w:r>
      <w:r w:rsidR="00F33F69">
        <w:rPr>
          <w:spacing w:val="7"/>
          <w:w w:val="90"/>
        </w:rPr>
        <w:t xml:space="preserve">Cynthia Mooney, Desiree Doherty, Liz Fisher, Monika </w:t>
      </w:r>
      <w:proofErr w:type="spellStart"/>
      <w:r w:rsidR="00F33F69">
        <w:rPr>
          <w:spacing w:val="7"/>
          <w:w w:val="90"/>
        </w:rPr>
        <w:t>Turek</w:t>
      </w:r>
      <w:proofErr w:type="spellEnd"/>
      <w:r w:rsidR="00393ACE">
        <w:rPr>
          <w:spacing w:val="7"/>
          <w:w w:val="90"/>
        </w:rPr>
        <w:t xml:space="preserve">, </w:t>
      </w:r>
      <w:r w:rsidR="00393ACE" w:rsidRPr="00393ACE">
        <w:rPr>
          <w:w w:val="90"/>
        </w:rPr>
        <w:t xml:space="preserve">Linda </w:t>
      </w:r>
      <w:proofErr w:type="spellStart"/>
      <w:r w:rsidR="00393ACE" w:rsidRPr="00393ACE">
        <w:rPr>
          <w:w w:val="90"/>
        </w:rPr>
        <w:t>Manaugh</w:t>
      </w:r>
      <w:proofErr w:type="spellEnd"/>
      <w:r w:rsidR="00393ACE">
        <w:rPr>
          <w:w w:val="90"/>
        </w:rPr>
        <w:t xml:space="preserve">, Juan </w:t>
      </w:r>
      <w:proofErr w:type="spellStart"/>
      <w:r w:rsidR="00393ACE">
        <w:rPr>
          <w:w w:val="90"/>
        </w:rPr>
        <w:t>Delara</w:t>
      </w:r>
      <w:proofErr w:type="spellEnd"/>
    </w:p>
    <w:p w14:paraId="288C7C98" w14:textId="6AD9E375" w:rsidR="00BD239E" w:rsidRPr="00F33F69" w:rsidRDefault="006D5EFD" w:rsidP="00254DE1">
      <w:pPr>
        <w:pStyle w:val="BodyText"/>
        <w:spacing w:before="193" w:line="254" w:lineRule="auto"/>
        <w:ind w:right="558"/>
        <w:rPr>
          <w:spacing w:val="7"/>
          <w:w w:val="90"/>
        </w:rPr>
      </w:pPr>
      <w:r w:rsidRPr="00F33F69">
        <w:rPr>
          <w:b/>
        </w:rPr>
        <w:t>Guests</w:t>
      </w:r>
      <w:r w:rsidRPr="00F33F69">
        <w:t>:</w:t>
      </w:r>
      <w:r w:rsidR="00E07365" w:rsidRPr="00F33F69">
        <w:rPr>
          <w:spacing w:val="7"/>
          <w:w w:val="90"/>
        </w:rPr>
        <w:t xml:space="preserve"> </w:t>
      </w:r>
      <w:r w:rsidR="00F33F69" w:rsidRPr="00F33F69">
        <w:rPr>
          <w:spacing w:val="7"/>
          <w:w w:val="90"/>
        </w:rPr>
        <w:t>Angela Fultz, Brandi Elwood</w:t>
      </w:r>
    </w:p>
    <w:p w14:paraId="19345A6B" w14:textId="52BE5A6D" w:rsidR="006D5EFD" w:rsidRPr="00314314" w:rsidRDefault="006D5EFD" w:rsidP="00314314">
      <w:pPr>
        <w:pStyle w:val="BodyText"/>
        <w:spacing w:before="193" w:line="254" w:lineRule="auto"/>
        <w:ind w:left="100" w:right="558"/>
      </w:pPr>
      <w:r w:rsidRPr="00AA42E4">
        <w:rPr>
          <w:b/>
        </w:rPr>
        <w:t>Staff:</w:t>
      </w:r>
      <w:r>
        <w:t xml:space="preserve"> </w:t>
      </w:r>
      <w:r w:rsidR="00F33F69">
        <w:t>Carly</w:t>
      </w:r>
      <w:r w:rsidR="00EC7173">
        <w:t xml:space="preserve"> </w:t>
      </w:r>
      <w:r w:rsidR="00F33F69">
        <w:t>Harris</w:t>
      </w:r>
    </w:p>
    <w:p w14:paraId="7A8962F0" w14:textId="77777777" w:rsidR="006D5EFD" w:rsidRDefault="006D5EFD">
      <w:pPr>
        <w:pStyle w:val="Heading1"/>
        <w:rPr>
          <w:w w:val="90"/>
        </w:rPr>
      </w:pPr>
    </w:p>
    <w:p w14:paraId="0CD09476" w14:textId="47F4E035" w:rsidR="007C6000" w:rsidRDefault="00567175">
      <w:pPr>
        <w:pStyle w:val="Heading1"/>
      </w:pPr>
      <w:r>
        <w:rPr>
          <w:w w:val="90"/>
        </w:rPr>
        <w:t>CONSENT AGENDA</w:t>
      </w:r>
    </w:p>
    <w:p w14:paraId="38DC3494" w14:textId="2A69A268" w:rsidR="007C6000" w:rsidRPr="007F7E02" w:rsidRDefault="00F22571" w:rsidP="00B3076F">
      <w:pPr>
        <w:pStyle w:val="BodyText"/>
        <w:spacing w:before="16" w:line="254" w:lineRule="auto"/>
        <w:ind w:left="100" w:right="558"/>
        <w:rPr>
          <w:spacing w:val="-52"/>
          <w:w w:val="90"/>
        </w:rPr>
      </w:pPr>
      <w:r>
        <w:rPr>
          <w:w w:val="90"/>
        </w:rPr>
        <w:t>Consent</w:t>
      </w:r>
      <w:r>
        <w:rPr>
          <w:spacing w:val="4"/>
          <w:w w:val="90"/>
        </w:rPr>
        <w:t xml:space="preserve"> </w:t>
      </w:r>
      <w:r>
        <w:rPr>
          <w:w w:val="90"/>
        </w:rPr>
        <w:t>agenda</w:t>
      </w:r>
      <w:r w:rsidR="004A1938">
        <w:rPr>
          <w:w w:val="90"/>
        </w:rPr>
        <w:t>,</w:t>
      </w:r>
      <w:r w:rsidR="00457A11">
        <w:rPr>
          <w:w w:val="90"/>
        </w:rPr>
        <w:t xml:space="preserve"> minutes and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Finance</w:t>
      </w:r>
      <w:r>
        <w:rPr>
          <w:spacing w:val="9"/>
          <w:w w:val="90"/>
        </w:rPr>
        <w:t xml:space="preserve"> </w:t>
      </w:r>
      <w:r>
        <w:rPr>
          <w:w w:val="90"/>
        </w:rPr>
        <w:t>report</w:t>
      </w:r>
      <w:r w:rsidR="00CA3174">
        <w:rPr>
          <w:w w:val="90"/>
        </w:rPr>
        <w:t xml:space="preserve"> </w:t>
      </w:r>
      <w:r w:rsidR="00BC0A51">
        <w:rPr>
          <w:w w:val="90"/>
        </w:rPr>
        <w:t xml:space="preserve">for </w:t>
      </w:r>
      <w:r w:rsidR="00393ACE">
        <w:rPr>
          <w:w w:val="90"/>
        </w:rPr>
        <w:t>June</w:t>
      </w:r>
      <w:r w:rsidR="00BC0A51">
        <w:rPr>
          <w:w w:val="90"/>
        </w:rPr>
        <w:t xml:space="preserve"> </w:t>
      </w:r>
      <w:r>
        <w:rPr>
          <w:w w:val="90"/>
        </w:rPr>
        <w:t>were</w:t>
      </w:r>
      <w:r>
        <w:rPr>
          <w:spacing w:val="8"/>
          <w:w w:val="90"/>
        </w:rPr>
        <w:t xml:space="preserve"> </w:t>
      </w:r>
      <w:r>
        <w:rPr>
          <w:w w:val="90"/>
        </w:rPr>
        <w:t>presented.</w:t>
      </w:r>
      <w:r w:rsidR="00C20EB6">
        <w:rPr>
          <w:w w:val="90"/>
        </w:rPr>
        <w:t xml:space="preserve"> </w:t>
      </w:r>
      <w:r w:rsidR="00393ACE">
        <w:rPr>
          <w:w w:val="90"/>
        </w:rPr>
        <w:t xml:space="preserve">Monika </w:t>
      </w:r>
      <w:proofErr w:type="spellStart"/>
      <w:r w:rsidR="00393ACE">
        <w:rPr>
          <w:w w:val="90"/>
        </w:rPr>
        <w:t>Turek</w:t>
      </w:r>
      <w:proofErr w:type="spellEnd"/>
      <w:r w:rsidR="00B71D9A">
        <w:rPr>
          <w:w w:val="90"/>
        </w:rPr>
        <w:t xml:space="preserve"> </w:t>
      </w:r>
      <w:r>
        <w:rPr>
          <w:w w:val="90"/>
        </w:rPr>
        <w:t>motioned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proofErr w:type="gramStart"/>
      <w:r>
        <w:rPr>
          <w:w w:val="90"/>
        </w:rPr>
        <w:t>approve</w:t>
      </w:r>
      <w:proofErr w:type="gramEnd"/>
      <w:r>
        <w:rPr>
          <w:spacing w:val="-4"/>
          <w:w w:val="90"/>
        </w:rPr>
        <w:t xml:space="preserve"> </w:t>
      </w:r>
      <w:r>
        <w:rPr>
          <w:w w:val="90"/>
        </w:rPr>
        <w:t xml:space="preserve">and </w:t>
      </w:r>
      <w:r w:rsidR="00393ACE">
        <w:rPr>
          <w:w w:val="90"/>
        </w:rPr>
        <w:t xml:space="preserve">Linda </w:t>
      </w:r>
      <w:proofErr w:type="spellStart"/>
      <w:r w:rsidR="00393ACE">
        <w:rPr>
          <w:w w:val="90"/>
        </w:rPr>
        <w:t>Manaugh</w:t>
      </w:r>
      <w:proofErr w:type="spellEnd"/>
      <w:r w:rsidR="003B1ED4">
        <w:rPr>
          <w:w w:val="90"/>
        </w:rPr>
        <w:t xml:space="preserve"> </w:t>
      </w:r>
      <w:r>
        <w:rPr>
          <w:w w:val="90"/>
        </w:rPr>
        <w:t>seconded.</w:t>
      </w:r>
      <w:r w:rsidR="00C516C8">
        <w:rPr>
          <w:w w:val="90"/>
        </w:rPr>
        <w:t xml:space="preserve"> No discussion.</w:t>
      </w:r>
      <w:r w:rsidR="008617A5">
        <w:rPr>
          <w:spacing w:val="54"/>
          <w:w w:val="90"/>
        </w:rPr>
        <w:t xml:space="preserve"> </w:t>
      </w:r>
      <w:r>
        <w:rPr>
          <w:w w:val="90"/>
        </w:rPr>
        <w:t>Motion</w:t>
      </w:r>
      <w:r>
        <w:rPr>
          <w:spacing w:val="-5"/>
          <w:w w:val="90"/>
        </w:rPr>
        <w:t xml:space="preserve"> </w:t>
      </w:r>
      <w:r>
        <w:rPr>
          <w:w w:val="90"/>
        </w:rPr>
        <w:t>passed</w:t>
      </w:r>
      <w:r>
        <w:rPr>
          <w:spacing w:val="-5"/>
          <w:w w:val="90"/>
        </w:rPr>
        <w:t xml:space="preserve"> </w:t>
      </w:r>
      <w:r>
        <w:rPr>
          <w:w w:val="90"/>
        </w:rPr>
        <w:t>unanimously.</w:t>
      </w:r>
    </w:p>
    <w:p w14:paraId="72D9F711" w14:textId="77777777" w:rsidR="007C6000" w:rsidRDefault="007C6000">
      <w:pPr>
        <w:pStyle w:val="BodyText"/>
        <w:spacing w:before="6"/>
        <w:rPr>
          <w:sz w:val="23"/>
        </w:rPr>
      </w:pPr>
    </w:p>
    <w:p w14:paraId="2EE83732" w14:textId="77777777" w:rsidR="007C6000" w:rsidRDefault="00F22571">
      <w:pPr>
        <w:pStyle w:val="Heading1"/>
        <w:spacing w:before="1"/>
      </w:pPr>
      <w:r>
        <w:rPr>
          <w:w w:val="80"/>
        </w:rPr>
        <w:t>COMMITTEE</w:t>
      </w:r>
      <w:r>
        <w:rPr>
          <w:spacing w:val="15"/>
          <w:w w:val="80"/>
        </w:rPr>
        <w:t xml:space="preserve"> </w:t>
      </w:r>
      <w:r>
        <w:rPr>
          <w:w w:val="80"/>
        </w:rPr>
        <w:t>&amp;</w:t>
      </w:r>
      <w:r>
        <w:rPr>
          <w:spacing w:val="23"/>
          <w:w w:val="80"/>
        </w:rPr>
        <w:t xml:space="preserve"> </w:t>
      </w:r>
      <w:r>
        <w:rPr>
          <w:w w:val="80"/>
        </w:rPr>
        <w:t>DIRECTOR</w:t>
      </w:r>
      <w:r>
        <w:rPr>
          <w:spacing w:val="22"/>
          <w:w w:val="80"/>
        </w:rPr>
        <w:t xml:space="preserve"> </w:t>
      </w:r>
      <w:r>
        <w:rPr>
          <w:w w:val="80"/>
        </w:rPr>
        <w:t>REPORTS</w:t>
      </w:r>
    </w:p>
    <w:p w14:paraId="539C20DD" w14:textId="77777777" w:rsidR="0040622C" w:rsidRDefault="0040622C">
      <w:pPr>
        <w:pStyle w:val="BodyText"/>
        <w:spacing w:line="254" w:lineRule="auto"/>
        <w:ind w:left="100" w:right="331"/>
        <w:rPr>
          <w:b/>
          <w:sz w:val="24"/>
        </w:rPr>
      </w:pPr>
    </w:p>
    <w:p w14:paraId="23F6238D" w14:textId="45D9E7BD" w:rsidR="004F27BA" w:rsidRDefault="004F27BA">
      <w:pPr>
        <w:pStyle w:val="BodyText"/>
        <w:spacing w:line="254" w:lineRule="auto"/>
        <w:ind w:left="100" w:right="331"/>
        <w:rPr>
          <w:b/>
          <w:w w:val="90"/>
        </w:rPr>
      </w:pPr>
      <w:r>
        <w:rPr>
          <w:b/>
          <w:w w:val="90"/>
        </w:rPr>
        <w:t>President Report</w:t>
      </w:r>
    </w:p>
    <w:p w14:paraId="74B39C23" w14:textId="5AD35FB0" w:rsidR="00B71D9A" w:rsidRPr="00393ACE" w:rsidRDefault="00393ACE" w:rsidP="00B71D9A">
      <w:pPr>
        <w:pStyle w:val="BodyText"/>
        <w:numPr>
          <w:ilvl w:val="1"/>
          <w:numId w:val="1"/>
        </w:numPr>
        <w:spacing w:line="254" w:lineRule="auto"/>
        <w:ind w:right="331"/>
        <w:rPr>
          <w:w w:val="90"/>
        </w:rPr>
      </w:pPr>
      <w:r>
        <w:t>C</w:t>
      </w:r>
      <w:r w:rsidR="00AB01AB">
        <w:t>ontract</w:t>
      </w:r>
      <w:r w:rsidR="003B7442">
        <w:t>(s)</w:t>
      </w:r>
      <w:r w:rsidR="00AB01AB">
        <w:t xml:space="preserve"> with ODMH </w:t>
      </w:r>
      <w:r>
        <w:t xml:space="preserve">– all being </w:t>
      </w:r>
      <w:proofErr w:type="gramStart"/>
      <w:r>
        <w:t>renewed</w:t>
      </w:r>
      <w:proofErr w:type="gramEnd"/>
      <w:r>
        <w:t xml:space="preserve"> </w:t>
      </w:r>
    </w:p>
    <w:p w14:paraId="395AD925" w14:textId="00783C36" w:rsidR="00393ACE" w:rsidRPr="00AB01AB" w:rsidRDefault="00393ACE" w:rsidP="00393ACE">
      <w:pPr>
        <w:pStyle w:val="BodyText"/>
        <w:numPr>
          <w:ilvl w:val="2"/>
          <w:numId w:val="1"/>
        </w:numPr>
        <w:spacing w:line="254" w:lineRule="auto"/>
        <w:ind w:right="331"/>
        <w:rPr>
          <w:w w:val="90"/>
        </w:rPr>
      </w:pPr>
      <w:r>
        <w:t>Tish and Autumn met with Audra about RS/C contract. Tish is working on edits to the contract to give more flexibility in the contract for people looking for additional money for reimbursement. Audra is identifying supervisees – looking at Stillwater because of Safe Baby Court</w:t>
      </w:r>
    </w:p>
    <w:p w14:paraId="58A56C03" w14:textId="77777777" w:rsidR="00B71D9A" w:rsidRPr="00585D6C" w:rsidRDefault="00B71D9A" w:rsidP="00B71D9A">
      <w:pPr>
        <w:pStyle w:val="BodyText"/>
        <w:spacing w:line="254" w:lineRule="auto"/>
        <w:ind w:left="460" w:right="331"/>
        <w:rPr>
          <w:w w:val="90"/>
        </w:rPr>
      </w:pPr>
    </w:p>
    <w:p w14:paraId="0002A696" w14:textId="5A6EEB60" w:rsidR="00416F3E" w:rsidRDefault="00B74F71" w:rsidP="00416F3E">
      <w:pPr>
        <w:pStyle w:val="BodyText"/>
        <w:spacing w:line="254" w:lineRule="auto"/>
        <w:ind w:right="331"/>
        <w:rPr>
          <w:bCs/>
          <w:w w:val="90"/>
        </w:rPr>
      </w:pPr>
      <w:r>
        <w:rPr>
          <w:b/>
          <w:w w:val="90"/>
        </w:rPr>
        <w:t>DEI Officer Report</w:t>
      </w:r>
      <w:r w:rsidR="00D961EF">
        <w:rPr>
          <w:b/>
          <w:w w:val="90"/>
        </w:rPr>
        <w:t xml:space="preserve"> – </w:t>
      </w:r>
      <w:proofErr w:type="spellStart"/>
      <w:r w:rsidR="00D961EF" w:rsidRPr="00D961EF">
        <w:rPr>
          <w:bCs/>
          <w:w w:val="90"/>
        </w:rPr>
        <w:t>LaToyia</w:t>
      </w:r>
      <w:proofErr w:type="spellEnd"/>
      <w:r w:rsidR="00D961EF" w:rsidRPr="00D961EF">
        <w:rPr>
          <w:bCs/>
          <w:w w:val="90"/>
        </w:rPr>
        <w:t xml:space="preserve"> Williams</w:t>
      </w:r>
      <w:r w:rsidR="00CA0041">
        <w:rPr>
          <w:bCs/>
          <w:w w:val="90"/>
        </w:rPr>
        <w:t xml:space="preserve"> </w:t>
      </w:r>
    </w:p>
    <w:p w14:paraId="4B8CD14F" w14:textId="20571E52" w:rsidR="009326D0" w:rsidRDefault="00393ACE" w:rsidP="003B1ED4">
      <w:pPr>
        <w:pStyle w:val="BodyText"/>
        <w:numPr>
          <w:ilvl w:val="1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>National Breastfeeding Month</w:t>
      </w:r>
    </w:p>
    <w:p w14:paraId="5D55883E" w14:textId="099B9DBE" w:rsidR="00B54790" w:rsidRDefault="00B54790" w:rsidP="00B54790">
      <w:pPr>
        <w:pStyle w:val="BodyText"/>
        <w:numPr>
          <w:ilvl w:val="2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>Lots of different stories and misinformation and lack of support</w:t>
      </w:r>
    </w:p>
    <w:p w14:paraId="256C8FEB" w14:textId="26AAF7F1" w:rsidR="00B54790" w:rsidRDefault="00B54790" w:rsidP="00B54790">
      <w:pPr>
        <w:pStyle w:val="BodyText"/>
        <w:numPr>
          <w:ilvl w:val="2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 xml:space="preserve">Want to bring advocacy to breast/chest-feeding to build support for lactating </w:t>
      </w:r>
      <w:proofErr w:type="gramStart"/>
      <w:r>
        <w:rPr>
          <w:bCs/>
          <w:w w:val="90"/>
        </w:rPr>
        <w:t>people</w:t>
      </w:r>
      <w:proofErr w:type="gramEnd"/>
    </w:p>
    <w:p w14:paraId="1AFEBC58" w14:textId="69D72207" w:rsidR="00B54790" w:rsidRDefault="00B54790" w:rsidP="00B54790">
      <w:pPr>
        <w:pStyle w:val="BodyText"/>
        <w:numPr>
          <w:ilvl w:val="2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 xml:space="preserve">To be an advocate – review leave policies, facilities for nursing, show gratitude, donate money to breastfeeding organizations, have breast </w:t>
      </w:r>
      <w:proofErr w:type="gramStart"/>
      <w:r>
        <w:rPr>
          <w:bCs/>
          <w:w w:val="90"/>
        </w:rPr>
        <w:t>respect</w:t>
      </w:r>
      <w:proofErr w:type="gramEnd"/>
    </w:p>
    <w:p w14:paraId="4F1E356E" w14:textId="4C58B757" w:rsidR="005B5DC8" w:rsidRDefault="005B5DC8" w:rsidP="00B54790">
      <w:pPr>
        <w:pStyle w:val="BodyText"/>
        <w:numPr>
          <w:ilvl w:val="2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 xml:space="preserve">Oklahoma generally tracks with the nation on breastfeeding </w:t>
      </w:r>
      <w:proofErr w:type="gramStart"/>
      <w:r>
        <w:rPr>
          <w:bCs/>
          <w:w w:val="90"/>
        </w:rPr>
        <w:t>rates</w:t>
      </w:r>
      <w:proofErr w:type="gramEnd"/>
    </w:p>
    <w:p w14:paraId="4F25EE8C" w14:textId="40132E9F" w:rsidR="008855E9" w:rsidRDefault="008855E9" w:rsidP="00B54790">
      <w:pPr>
        <w:pStyle w:val="BodyText"/>
        <w:numPr>
          <w:ilvl w:val="2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>Racial disparities in breastfeeding, infant mortality. Need to give people a voice</w:t>
      </w:r>
      <w:r w:rsidR="00BE28E9">
        <w:rPr>
          <w:bCs/>
          <w:w w:val="90"/>
        </w:rPr>
        <w:t xml:space="preserve"> and </w:t>
      </w:r>
      <w:proofErr w:type="gramStart"/>
      <w:r w:rsidR="00BE28E9">
        <w:rPr>
          <w:bCs/>
          <w:w w:val="90"/>
        </w:rPr>
        <w:t>support</w:t>
      </w:r>
      <w:proofErr w:type="gramEnd"/>
    </w:p>
    <w:p w14:paraId="4A704FDA" w14:textId="53AB3D96" w:rsidR="00C527CF" w:rsidRDefault="00C527CF" w:rsidP="00B54790">
      <w:pPr>
        <w:pStyle w:val="BodyText"/>
        <w:numPr>
          <w:ilvl w:val="2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>Need updates to social protection policies in place – paid leave!</w:t>
      </w:r>
    </w:p>
    <w:p w14:paraId="465B9A30" w14:textId="797C15EA" w:rsidR="00637564" w:rsidRDefault="00637564" w:rsidP="00B54790">
      <w:pPr>
        <w:pStyle w:val="BodyText"/>
        <w:numPr>
          <w:ilvl w:val="2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 xml:space="preserve">CDC breastfeeding infographics - </w:t>
      </w:r>
      <w:hyperlink r:id="rId6" w:history="1">
        <w:r w:rsidRPr="00D87484">
          <w:rPr>
            <w:rStyle w:val="Hyperlink"/>
            <w:bCs/>
            <w:w w:val="90"/>
          </w:rPr>
          <w:t>https://www.cdc.gov/breastfeeding/resources/fact-sheets-infographics.html</w:t>
        </w:r>
      </w:hyperlink>
      <w:r>
        <w:rPr>
          <w:bCs/>
          <w:w w:val="90"/>
        </w:rPr>
        <w:t xml:space="preserve"> </w:t>
      </w:r>
    </w:p>
    <w:p w14:paraId="227B4D1E" w14:textId="64E474C2" w:rsidR="00EC7173" w:rsidRPr="00026A0E" w:rsidRDefault="00B54790" w:rsidP="00026A0E">
      <w:pPr>
        <w:pStyle w:val="BodyText"/>
        <w:numPr>
          <w:ilvl w:val="2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 xml:space="preserve">Autumn shared that Kellymom.com is a favorite breastfeeding </w:t>
      </w:r>
      <w:proofErr w:type="gramStart"/>
      <w:r>
        <w:rPr>
          <w:bCs/>
          <w:w w:val="90"/>
        </w:rPr>
        <w:t>site</w:t>
      </w:r>
      <w:proofErr w:type="gramEnd"/>
    </w:p>
    <w:p w14:paraId="0E62D18A" w14:textId="77777777" w:rsidR="00EC7173" w:rsidRPr="00732728" w:rsidRDefault="00EC7173" w:rsidP="00732728">
      <w:pPr>
        <w:pStyle w:val="BodyText"/>
        <w:spacing w:line="254" w:lineRule="auto"/>
        <w:ind w:left="1440" w:right="331"/>
        <w:rPr>
          <w:w w:val="90"/>
        </w:rPr>
      </w:pPr>
    </w:p>
    <w:p w14:paraId="23FA39C8" w14:textId="420B4BE7" w:rsidR="004F27BA" w:rsidRDefault="007F110A" w:rsidP="004F27BA">
      <w:pPr>
        <w:pStyle w:val="BodyText"/>
        <w:spacing w:line="254" w:lineRule="auto"/>
        <w:ind w:right="331"/>
        <w:rPr>
          <w:b/>
          <w:w w:val="90"/>
        </w:rPr>
      </w:pPr>
      <w:r>
        <w:rPr>
          <w:b/>
          <w:w w:val="90"/>
        </w:rPr>
        <w:t>Committee Chair Repo</w:t>
      </w:r>
      <w:r w:rsidR="00C02821">
        <w:rPr>
          <w:b/>
          <w:w w:val="90"/>
        </w:rPr>
        <w:t>r</w:t>
      </w:r>
      <w:r>
        <w:rPr>
          <w:b/>
          <w:w w:val="90"/>
        </w:rPr>
        <w:t>ts</w:t>
      </w:r>
    </w:p>
    <w:p w14:paraId="29B7A55C" w14:textId="15DB79A7" w:rsidR="006E1BCB" w:rsidRDefault="007F110A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6E1BCB">
        <w:rPr>
          <w:b/>
          <w:w w:val="90"/>
        </w:rPr>
        <w:t xml:space="preserve">Communications. </w:t>
      </w:r>
      <w:r w:rsidRPr="006E1BCB">
        <w:rPr>
          <w:w w:val="90"/>
        </w:rPr>
        <w:t xml:space="preserve">Chair: Brandi </w:t>
      </w:r>
      <w:proofErr w:type="spellStart"/>
      <w:r w:rsidRPr="006E1BCB">
        <w:rPr>
          <w:w w:val="90"/>
        </w:rPr>
        <w:t>Duden</w:t>
      </w:r>
      <w:proofErr w:type="spellEnd"/>
      <w:r w:rsidR="003B1ED4">
        <w:rPr>
          <w:w w:val="90"/>
        </w:rPr>
        <w:t xml:space="preserve"> </w:t>
      </w:r>
    </w:p>
    <w:p w14:paraId="010C9802" w14:textId="49546AE2" w:rsidR="00254DE1" w:rsidRDefault="00026A0E" w:rsidP="00A9590F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Still accepting feedback about new website</w:t>
      </w:r>
    </w:p>
    <w:p w14:paraId="68E7A12C" w14:textId="04B5AC8D" w:rsidR="00026A0E" w:rsidRDefault="00026A0E" w:rsidP="00A9590F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Working on the new logo</w:t>
      </w:r>
    </w:p>
    <w:p w14:paraId="209E2AD1" w14:textId="3774AD3B" w:rsidR="00026A0E" w:rsidRDefault="00026A0E" w:rsidP="00026A0E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Stephanie </w:t>
      </w:r>
      <w:r w:rsidR="00D4157E">
        <w:rPr>
          <w:w w:val="90"/>
        </w:rPr>
        <w:t xml:space="preserve">created drafts of </w:t>
      </w:r>
      <w:proofErr w:type="gramStart"/>
      <w:r w:rsidR="00D4157E">
        <w:rPr>
          <w:w w:val="90"/>
        </w:rPr>
        <w:t>logos</w:t>
      </w:r>
      <w:proofErr w:type="gramEnd"/>
    </w:p>
    <w:p w14:paraId="5F0A640F" w14:textId="0A352192" w:rsidR="00026A0E" w:rsidRDefault="00026A0E" w:rsidP="00026A0E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Carly pulled up to share – lots of options, ideas. </w:t>
      </w:r>
      <w:r>
        <w:rPr>
          <w:w w:val="90"/>
        </w:rPr>
        <w:tab/>
      </w:r>
    </w:p>
    <w:p w14:paraId="761AF6D8" w14:textId="1472AED0" w:rsidR="00026A0E" w:rsidRDefault="00026A0E" w:rsidP="00026A0E">
      <w:pPr>
        <w:pStyle w:val="BodyText"/>
        <w:numPr>
          <w:ilvl w:val="3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Like big hand/little hand; caregiver-child option</w:t>
      </w:r>
    </w:p>
    <w:p w14:paraId="6A5A1F32" w14:textId="1F0E3DFE" w:rsidR="00D4157E" w:rsidRDefault="00D4157E" w:rsidP="00D4157E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Will send out to board members for feedback </w:t>
      </w:r>
      <w:proofErr w:type="gramStart"/>
      <w:r>
        <w:rPr>
          <w:w w:val="90"/>
        </w:rPr>
        <w:t>asap</w:t>
      </w:r>
      <w:proofErr w:type="gramEnd"/>
    </w:p>
    <w:p w14:paraId="71B1DACD" w14:textId="457A550B" w:rsidR="00026A0E" w:rsidRDefault="00026A0E" w:rsidP="00026A0E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lastRenderedPageBreak/>
        <w:t>Looking for new members! Please reach out and join!</w:t>
      </w:r>
    </w:p>
    <w:p w14:paraId="16A1100A" w14:textId="77777777" w:rsidR="006E1BCB" w:rsidRPr="006E1BCB" w:rsidRDefault="006E1BCB" w:rsidP="00D12B97">
      <w:pPr>
        <w:pStyle w:val="BodyText"/>
        <w:spacing w:line="254" w:lineRule="auto"/>
        <w:ind w:right="331"/>
        <w:rPr>
          <w:w w:val="90"/>
        </w:rPr>
      </w:pPr>
    </w:p>
    <w:p w14:paraId="75727D9E" w14:textId="6DD3C7B8" w:rsidR="00627526" w:rsidRDefault="007F110A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6E69F4">
        <w:rPr>
          <w:b/>
          <w:w w:val="90"/>
        </w:rPr>
        <w:t>Fall Conference</w:t>
      </w:r>
      <w:r w:rsidRPr="006E69F4">
        <w:rPr>
          <w:w w:val="90"/>
        </w:rPr>
        <w:t xml:space="preserve">. </w:t>
      </w:r>
      <w:r w:rsidR="00D57453">
        <w:rPr>
          <w:w w:val="90"/>
        </w:rPr>
        <w:t xml:space="preserve">Chair: </w:t>
      </w:r>
      <w:r w:rsidR="00CA0041">
        <w:rPr>
          <w:w w:val="90"/>
        </w:rPr>
        <w:t>Brandi Elwood</w:t>
      </w:r>
      <w:r w:rsidR="001A0693">
        <w:rPr>
          <w:w w:val="90"/>
        </w:rPr>
        <w:t xml:space="preserve"> </w:t>
      </w:r>
    </w:p>
    <w:p w14:paraId="4729C6AF" w14:textId="3BA3C776" w:rsidR="001A0693" w:rsidRDefault="001A0693" w:rsidP="001A0693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 w:rsidRPr="001A0693">
        <w:rPr>
          <w:bCs/>
          <w:w w:val="90"/>
        </w:rPr>
        <w:t>Solidifying agenda</w:t>
      </w:r>
      <w:r>
        <w:rPr>
          <w:b/>
          <w:w w:val="90"/>
        </w:rPr>
        <w:t xml:space="preserve"> </w:t>
      </w:r>
      <w:r>
        <w:rPr>
          <w:w w:val="90"/>
        </w:rPr>
        <w:t>– with Marva Lewis and Lana Beasley</w:t>
      </w:r>
    </w:p>
    <w:p w14:paraId="32032EAC" w14:textId="1CD5E248" w:rsidR="001A0693" w:rsidRDefault="001A0693" w:rsidP="001A0693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Conference details</w:t>
      </w:r>
    </w:p>
    <w:p w14:paraId="1BD852F0" w14:textId="57989D96" w:rsidR="001A0693" w:rsidRDefault="001A0693" w:rsidP="001A0693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Need help with set up</w:t>
      </w:r>
      <w:r w:rsidR="000A6AD2">
        <w:rPr>
          <w:w w:val="90"/>
        </w:rPr>
        <w:t xml:space="preserve"> – day before, 5-8pm</w:t>
      </w:r>
      <w:r w:rsidR="0046448C">
        <w:rPr>
          <w:w w:val="90"/>
        </w:rPr>
        <w:t xml:space="preserve"> </w:t>
      </w:r>
    </w:p>
    <w:p w14:paraId="0F915678" w14:textId="77777777" w:rsidR="001A0693" w:rsidRDefault="001A0693" w:rsidP="001A0693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Need donations for door prizes, raffles - $10-ish gift cards, gift </w:t>
      </w:r>
      <w:proofErr w:type="gramStart"/>
      <w:r>
        <w:rPr>
          <w:w w:val="90"/>
        </w:rPr>
        <w:t>baskets</w:t>
      </w:r>
      <w:proofErr w:type="gramEnd"/>
    </w:p>
    <w:p w14:paraId="56460B3E" w14:textId="77777777" w:rsidR="00442B3A" w:rsidRDefault="001A0693" w:rsidP="00442B3A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Brandi is sending out link for </w:t>
      </w:r>
      <w:proofErr w:type="spellStart"/>
      <w:r>
        <w:rPr>
          <w:w w:val="90"/>
        </w:rPr>
        <w:t>sign ups</w:t>
      </w:r>
      <w:proofErr w:type="spellEnd"/>
      <w:r>
        <w:rPr>
          <w:w w:val="90"/>
        </w:rPr>
        <w:t xml:space="preserve"> </w:t>
      </w:r>
      <w:r w:rsidR="0046448C">
        <w:rPr>
          <w:w w:val="90"/>
        </w:rPr>
        <w:t xml:space="preserve">for set up and </w:t>
      </w:r>
      <w:proofErr w:type="gramStart"/>
      <w:r w:rsidR="0046448C">
        <w:rPr>
          <w:w w:val="90"/>
        </w:rPr>
        <w:t>donations</w:t>
      </w:r>
      <w:proofErr w:type="gramEnd"/>
    </w:p>
    <w:p w14:paraId="3B766A67" w14:textId="379DCEE7" w:rsidR="00442B3A" w:rsidRPr="00442B3A" w:rsidRDefault="00442B3A" w:rsidP="00442B3A">
      <w:pPr>
        <w:pStyle w:val="BodyText"/>
        <w:numPr>
          <w:ilvl w:val="3"/>
          <w:numId w:val="20"/>
        </w:numPr>
        <w:spacing w:line="254" w:lineRule="auto"/>
        <w:ind w:right="331"/>
        <w:rPr>
          <w:w w:val="90"/>
        </w:rPr>
      </w:pPr>
      <w:r w:rsidRPr="00442B3A">
        <w:rPr>
          <w:w w:val="90"/>
        </w:rPr>
        <w:t>https://www.signupgenius.com/go/20F044EADAC2FA4FE3-okaimh</w:t>
      </w:r>
    </w:p>
    <w:p w14:paraId="574C4D38" w14:textId="77777777" w:rsidR="00442B3A" w:rsidRDefault="00442B3A" w:rsidP="00442B3A">
      <w:pPr>
        <w:pStyle w:val="BodyText"/>
        <w:spacing w:line="254" w:lineRule="auto"/>
        <w:ind w:right="331"/>
        <w:rPr>
          <w:w w:val="90"/>
        </w:rPr>
      </w:pPr>
    </w:p>
    <w:p w14:paraId="1C638F04" w14:textId="4E214FED" w:rsidR="00265AD5" w:rsidRDefault="00E0406F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E0406F">
        <w:rPr>
          <w:b/>
          <w:w w:val="90"/>
        </w:rPr>
        <w:t>Endorsement Strategy Group</w:t>
      </w:r>
      <w:r>
        <w:rPr>
          <w:w w:val="90"/>
        </w:rPr>
        <w:t>. Chair: Autumn Cooper</w:t>
      </w:r>
      <w:r w:rsidR="00197987">
        <w:rPr>
          <w:w w:val="90"/>
        </w:rPr>
        <w:t xml:space="preserve"> </w:t>
      </w:r>
    </w:p>
    <w:p w14:paraId="137AA1C5" w14:textId="0BF87D36" w:rsidR="002621F7" w:rsidRDefault="0046448C" w:rsidP="0046448C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Arranging time to talk to Kelly about online testing and piloting of new </w:t>
      </w:r>
      <w:proofErr w:type="gramStart"/>
      <w:r>
        <w:rPr>
          <w:w w:val="90"/>
        </w:rPr>
        <w:t>exams</w:t>
      </w:r>
      <w:proofErr w:type="gramEnd"/>
    </w:p>
    <w:p w14:paraId="64BBCE65" w14:textId="2A667C91" w:rsidR="0046448C" w:rsidRDefault="0046448C" w:rsidP="0046448C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IMH-S exam will be paused in January 2024</w:t>
      </w:r>
    </w:p>
    <w:p w14:paraId="15421E06" w14:textId="7DDA5984" w:rsidR="00840DC9" w:rsidRPr="002621F7" w:rsidRDefault="00840DC9" w:rsidP="0046448C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proofErr w:type="spellStart"/>
      <w:r>
        <w:rPr>
          <w:w w:val="90"/>
        </w:rPr>
        <w:t>Lecretia</w:t>
      </w:r>
      <w:proofErr w:type="spellEnd"/>
      <w:r>
        <w:rPr>
          <w:w w:val="90"/>
        </w:rPr>
        <w:t xml:space="preserve"> Powell is standing in for Julia Albrecht while she is out on </w:t>
      </w:r>
      <w:proofErr w:type="gramStart"/>
      <w:r>
        <w:rPr>
          <w:w w:val="90"/>
        </w:rPr>
        <w:t>leave</w:t>
      </w:r>
      <w:proofErr w:type="gramEnd"/>
    </w:p>
    <w:p w14:paraId="0547DA61" w14:textId="77777777" w:rsidR="00161C2C" w:rsidRDefault="00161C2C" w:rsidP="00161C2C">
      <w:pPr>
        <w:pStyle w:val="ListParagraph"/>
        <w:rPr>
          <w:w w:val="90"/>
        </w:rPr>
      </w:pPr>
    </w:p>
    <w:p w14:paraId="127DF5B5" w14:textId="492D3D84" w:rsidR="00161C2C" w:rsidRDefault="00161C2C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161C2C">
        <w:rPr>
          <w:b/>
          <w:w w:val="90"/>
        </w:rPr>
        <w:t>Finance</w:t>
      </w:r>
      <w:r>
        <w:rPr>
          <w:w w:val="90"/>
        </w:rPr>
        <w:t xml:space="preserve">. Chair: </w:t>
      </w:r>
      <w:r w:rsidR="00175BE3">
        <w:rPr>
          <w:w w:val="90"/>
        </w:rPr>
        <w:t xml:space="preserve">Liz </w:t>
      </w:r>
      <w:r w:rsidR="00864CCF">
        <w:rPr>
          <w:w w:val="90"/>
        </w:rPr>
        <w:t xml:space="preserve">Fisher </w:t>
      </w:r>
    </w:p>
    <w:p w14:paraId="319C0D3A" w14:textId="50033AAB" w:rsidR="00161C2C" w:rsidRPr="00840DC9" w:rsidRDefault="00840DC9" w:rsidP="000D5FA1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bCs/>
          <w:w w:val="90"/>
        </w:rPr>
        <w:t>Preparing for the audit – new this year</w:t>
      </w:r>
    </w:p>
    <w:p w14:paraId="5E596718" w14:textId="0FD82BF5" w:rsidR="00840DC9" w:rsidRPr="00BC0506" w:rsidRDefault="00840DC9" w:rsidP="000D5FA1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bCs/>
          <w:w w:val="90"/>
        </w:rPr>
        <w:t xml:space="preserve">Presenting a 6-mo budget – July-December; and then </w:t>
      </w:r>
      <w:r w:rsidR="00BC0506">
        <w:rPr>
          <w:bCs/>
          <w:w w:val="90"/>
        </w:rPr>
        <w:t xml:space="preserve">later will </w:t>
      </w:r>
      <w:r>
        <w:rPr>
          <w:bCs/>
          <w:w w:val="90"/>
        </w:rPr>
        <w:t xml:space="preserve">vote for budget for entire fiscal </w:t>
      </w:r>
      <w:proofErr w:type="gramStart"/>
      <w:r>
        <w:rPr>
          <w:bCs/>
          <w:w w:val="90"/>
        </w:rPr>
        <w:t>year</w:t>
      </w:r>
      <w:proofErr w:type="gramEnd"/>
    </w:p>
    <w:p w14:paraId="0DCF105F" w14:textId="1A4D33D1" w:rsidR="00BC0506" w:rsidRPr="00BC0506" w:rsidRDefault="001433E7" w:rsidP="00BC0506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r>
        <w:rPr>
          <w:bCs/>
          <w:w w:val="90"/>
        </w:rPr>
        <w:t>Put to Board</w:t>
      </w:r>
      <w:r w:rsidR="00BC0506">
        <w:rPr>
          <w:bCs/>
          <w:w w:val="90"/>
        </w:rPr>
        <w:t xml:space="preserve"> vote to approve the 6-month </w:t>
      </w:r>
      <w:proofErr w:type="gramStart"/>
      <w:r w:rsidR="00BC0506">
        <w:rPr>
          <w:bCs/>
          <w:w w:val="90"/>
        </w:rPr>
        <w:t>budget</w:t>
      </w:r>
      <w:proofErr w:type="gramEnd"/>
    </w:p>
    <w:p w14:paraId="71193067" w14:textId="1BF9C4CB" w:rsidR="00BC0506" w:rsidRPr="00431167" w:rsidRDefault="001433E7" w:rsidP="00431167">
      <w:pPr>
        <w:pStyle w:val="ListParagraph"/>
        <w:numPr>
          <w:ilvl w:val="2"/>
          <w:numId w:val="20"/>
        </w:numPr>
        <w:rPr>
          <w:w w:val="90"/>
        </w:rPr>
      </w:pPr>
      <w:r w:rsidRPr="009E480B">
        <w:rPr>
          <w:bCs/>
          <w:w w:val="90"/>
        </w:rPr>
        <w:t xml:space="preserve">Motion to </w:t>
      </w:r>
      <w:r>
        <w:rPr>
          <w:bCs/>
          <w:w w:val="90"/>
        </w:rPr>
        <w:t xml:space="preserve">approve the </w:t>
      </w:r>
      <w:r>
        <w:rPr>
          <w:bCs/>
          <w:w w:val="90"/>
        </w:rPr>
        <w:t>6-month budget</w:t>
      </w:r>
      <w:r>
        <w:rPr>
          <w:bCs/>
          <w:w w:val="90"/>
        </w:rPr>
        <w:t xml:space="preserve"> made by </w:t>
      </w:r>
      <w:r>
        <w:rPr>
          <w:bCs/>
          <w:w w:val="90"/>
        </w:rPr>
        <w:t>Desiree Doherty</w:t>
      </w:r>
      <w:r w:rsidRPr="009E480B">
        <w:rPr>
          <w:bCs/>
          <w:w w:val="90"/>
        </w:rPr>
        <w:t xml:space="preserve">; seconded by </w:t>
      </w:r>
      <w:proofErr w:type="spellStart"/>
      <w:r>
        <w:t>LaToyia</w:t>
      </w:r>
      <w:proofErr w:type="spellEnd"/>
      <w:r>
        <w:t xml:space="preserve"> Williams</w:t>
      </w:r>
      <w:r w:rsidRPr="009E480B">
        <w:rPr>
          <w:bCs/>
          <w:w w:val="90"/>
        </w:rPr>
        <w:t>. Motion passed unanimously.</w:t>
      </w:r>
    </w:p>
    <w:p w14:paraId="056F4858" w14:textId="2FA3DE29" w:rsidR="00840DC9" w:rsidRPr="00BC0506" w:rsidRDefault="00586313" w:rsidP="000D5FA1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bCs/>
          <w:w w:val="90"/>
        </w:rPr>
        <w:t>Sent out</w:t>
      </w:r>
      <w:r w:rsidR="00840DC9">
        <w:rPr>
          <w:bCs/>
          <w:w w:val="90"/>
        </w:rPr>
        <w:t xml:space="preserve"> 9-90 for board to review before it is </w:t>
      </w:r>
      <w:proofErr w:type="gramStart"/>
      <w:r w:rsidR="00840DC9">
        <w:rPr>
          <w:bCs/>
          <w:w w:val="90"/>
        </w:rPr>
        <w:t>filed</w:t>
      </w:r>
      <w:proofErr w:type="gramEnd"/>
    </w:p>
    <w:p w14:paraId="055930BE" w14:textId="77777777" w:rsidR="002621F7" w:rsidRPr="002621F7" w:rsidRDefault="002621F7" w:rsidP="00431167">
      <w:pPr>
        <w:pStyle w:val="BodyText"/>
        <w:spacing w:line="254" w:lineRule="auto"/>
        <w:ind w:right="331"/>
        <w:rPr>
          <w:w w:val="90"/>
        </w:rPr>
      </w:pPr>
    </w:p>
    <w:p w14:paraId="7E289D0F" w14:textId="2FCC6F88" w:rsidR="0012088E" w:rsidRPr="0012088E" w:rsidRDefault="00161C2C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B71D9A">
        <w:rPr>
          <w:b/>
          <w:w w:val="90"/>
        </w:rPr>
        <w:t>Governance</w:t>
      </w:r>
      <w:r w:rsidRPr="00B71D9A">
        <w:rPr>
          <w:w w:val="90"/>
        </w:rPr>
        <w:t xml:space="preserve">. </w:t>
      </w:r>
      <w:r w:rsidR="00B24F53" w:rsidRPr="00B24F53">
        <w:rPr>
          <w:w w:val="90"/>
        </w:rPr>
        <w:t xml:space="preserve">Chair: </w:t>
      </w:r>
      <w:r w:rsidR="00807BED">
        <w:rPr>
          <w:w w:val="90"/>
        </w:rPr>
        <w:t xml:space="preserve">Juan </w:t>
      </w:r>
      <w:proofErr w:type="spellStart"/>
      <w:r w:rsidR="00807BED">
        <w:rPr>
          <w:w w:val="90"/>
        </w:rPr>
        <w:t>Delara</w:t>
      </w:r>
      <w:proofErr w:type="spellEnd"/>
      <w:r w:rsidR="00B24F53">
        <w:rPr>
          <w:w w:val="90"/>
        </w:rPr>
        <w:t xml:space="preserve"> </w:t>
      </w:r>
    </w:p>
    <w:p w14:paraId="4D3246F3" w14:textId="41BBB91D" w:rsidR="00586313" w:rsidRDefault="002621F7" w:rsidP="002621F7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Reviewing </w:t>
      </w:r>
      <w:r w:rsidR="00586313">
        <w:rPr>
          <w:w w:val="90"/>
        </w:rPr>
        <w:t>board members and terms – thinking about people to nominate</w:t>
      </w:r>
    </w:p>
    <w:p w14:paraId="5C0879DC" w14:textId="77777777" w:rsidR="00586313" w:rsidRDefault="00586313" w:rsidP="002621F7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Board application for nominees – both mail in and online application</w:t>
      </w:r>
    </w:p>
    <w:p w14:paraId="7B3C4E91" w14:textId="77777777" w:rsidR="00982938" w:rsidRDefault="00982938" w:rsidP="002621F7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At October meeting, the board should review </w:t>
      </w:r>
      <w:proofErr w:type="gramStart"/>
      <w:r>
        <w:rPr>
          <w:w w:val="90"/>
        </w:rPr>
        <w:t>nominees</w:t>
      </w:r>
      <w:proofErr w:type="gramEnd"/>
    </w:p>
    <w:p w14:paraId="176F7CA5" w14:textId="68D28540" w:rsidR="00982938" w:rsidRDefault="00982938" w:rsidP="00743905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Need people applied, vetted before November annual board meeting – names go out 14 days before the </w:t>
      </w:r>
      <w:proofErr w:type="gramStart"/>
      <w:r>
        <w:rPr>
          <w:w w:val="90"/>
        </w:rPr>
        <w:t>meeting</w:t>
      </w:r>
      <w:proofErr w:type="gramEnd"/>
    </w:p>
    <w:p w14:paraId="0BC6AE01" w14:textId="77777777" w:rsidR="002621F7" w:rsidRPr="00D1404A" w:rsidRDefault="002621F7" w:rsidP="002621F7">
      <w:pPr>
        <w:pStyle w:val="BodyText"/>
        <w:spacing w:line="254" w:lineRule="auto"/>
        <w:ind w:left="1440" w:right="331"/>
        <w:rPr>
          <w:w w:val="90"/>
        </w:rPr>
      </w:pPr>
    </w:p>
    <w:p w14:paraId="228D921C" w14:textId="4768F2BC" w:rsidR="007763E0" w:rsidRPr="0007643F" w:rsidRDefault="00161C2C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A826AE">
        <w:rPr>
          <w:b/>
          <w:w w:val="90"/>
        </w:rPr>
        <w:t>Sustainability</w:t>
      </w:r>
      <w:r w:rsidRPr="00A826AE">
        <w:rPr>
          <w:w w:val="90"/>
        </w:rPr>
        <w:t xml:space="preserve">. Chair: Paula </w:t>
      </w:r>
      <w:proofErr w:type="spellStart"/>
      <w:r w:rsidRPr="00A826AE">
        <w:rPr>
          <w:w w:val="90"/>
        </w:rPr>
        <w:t>Koos</w:t>
      </w:r>
      <w:proofErr w:type="spellEnd"/>
      <w:r w:rsidR="00864CCF">
        <w:rPr>
          <w:w w:val="90"/>
        </w:rPr>
        <w:t xml:space="preserve"> </w:t>
      </w:r>
      <w:r w:rsidR="001D14A8">
        <w:rPr>
          <w:w w:val="90"/>
        </w:rPr>
        <w:t xml:space="preserve">(not in attendance) </w:t>
      </w:r>
      <w:r w:rsidR="00A826AE" w:rsidRPr="00A826AE">
        <w:rPr>
          <w:w w:val="90"/>
        </w:rPr>
        <w:t>No</w:t>
      </w:r>
      <w:r w:rsidR="007763E0">
        <w:rPr>
          <w:w w:val="90"/>
        </w:rPr>
        <w:t xml:space="preserve"> formal update. </w:t>
      </w:r>
    </w:p>
    <w:p w14:paraId="10075543" w14:textId="77777777" w:rsidR="00A826AE" w:rsidRPr="00B71D9A" w:rsidRDefault="00A826AE" w:rsidP="00A826AE">
      <w:pPr>
        <w:pStyle w:val="BodyText"/>
        <w:spacing w:line="254" w:lineRule="auto"/>
        <w:ind w:left="720" w:right="331"/>
        <w:rPr>
          <w:w w:val="90"/>
        </w:rPr>
      </w:pPr>
    </w:p>
    <w:p w14:paraId="0E382E6E" w14:textId="0292A7B7" w:rsidR="004D1BB9" w:rsidRDefault="002800FE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4D1BB9">
        <w:rPr>
          <w:b/>
          <w:w w:val="90"/>
        </w:rPr>
        <w:t>Workforce Development</w:t>
      </w:r>
      <w:r w:rsidRPr="004D1BB9">
        <w:rPr>
          <w:w w:val="90"/>
        </w:rPr>
        <w:t>.</w:t>
      </w:r>
      <w:r w:rsidR="003D7DA9">
        <w:rPr>
          <w:w w:val="90"/>
        </w:rPr>
        <w:t xml:space="preserve"> Chair:</w:t>
      </w:r>
      <w:r w:rsidRPr="004D1BB9">
        <w:rPr>
          <w:w w:val="90"/>
        </w:rPr>
        <w:t xml:space="preserve"> </w:t>
      </w:r>
      <w:r w:rsidR="007763E0">
        <w:rPr>
          <w:w w:val="90"/>
        </w:rPr>
        <w:t xml:space="preserve">Monika </w:t>
      </w:r>
      <w:proofErr w:type="spellStart"/>
      <w:r w:rsidR="007763E0">
        <w:rPr>
          <w:w w:val="90"/>
        </w:rPr>
        <w:t>Turek</w:t>
      </w:r>
      <w:proofErr w:type="spellEnd"/>
      <w:r w:rsidR="002621F7">
        <w:rPr>
          <w:w w:val="90"/>
        </w:rPr>
        <w:t xml:space="preserve"> </w:t>
      </w:r>
    </w:p>
    <w:p w14:paraId="42AC2870" w14:textId="614F268A" w:rsidR="004D1BB9" w:rsidRDefault="001D14A8" w:rsidP="002621F7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Next meeting is August 17, 12-1pm – Carly sent out calendar </w:t>
      </w:r>
      <w:proofErr w:type="gramStart"/>
      <w:r>
        <w:rPr>
          <w:w w:val="90"/>
        </w:rPr>
        <w:t>invite</w:t>
      </w:r>
      <w:proofErr w:type="gramEnd"/>
    </w:p>
    <w:p w14:paraId="23F2BCB9" w14:textId="325839BA" w:rsidR="001D14A8" w:rsidRDefault="001D14A8" w:rsidP="002621F7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Talking about 0-5 training this Fall and next </w:t>
      </w:r>
      <w:proofErr w:type="gramStart"/>
      <w:r>
        <w:rPr>
          <w:w w:val="90"/>
        </w:rPr>
        <w:t>year</w:t>
      </w:r>
      <w:proofErr w:type="gramEnd"/>
    </w:p>
    <w:p w14:paraId="52DF9E7B" w14:textId="120EEE2C" w:rsidR="001D14A8" w:rsidRDefault="001D14A8" w:rsidP="001D14A8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Tish and Monika met with the 5 OK trainers for 0-5</w:t>
      </w:r>
    </w:p>
    <w:p w14:paraId="13EB31F5" w14:textId="43AEEEBB" w:rsidR="001D14A8" w:rsidRDefault="001D14A8" w:rsidP="001D14A8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Have dates in October for in-person in OKC, 25 </w:t>
      </w:r>
      <w:proofErr w:type="gramStart"/>
      <w:r>
        <w:rPr>
          <w:w w:val="90"/>
        </w:rPr>
        <w:t>people</w:t>
      </w:r>
      <w:proofErr w:type="gramEnd"/>
    </w:p>
    <w:p w14:paraId="4DB83692" w14:textId="4E69D79A" w:rsidR="0069343A" w:rsidRDefault="0069343A" w:rsidP="001D14A8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Training scheduled for April – might be </w:t>
      </w:r>
      <w:proofErr w:type="gramStart"/>
      <w:r>
        <w:rPr>
          <w:w w:val="90"/>
        </w:rPr>
        <w:t>virtual</w:t>
      </w:r>
      <w:proofErr w:type="gramEnd"/>
    </w:p>
    <w:p w14:paraId="6CD89A8E" w14:textId="76BE2B63" w:rsidR="0069343A" w:rsidRDefault="0069343A" w:rsidP="001D14A8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Valerie Isaacs will be doing one for IMH cohort through OSU-CHS ECHO</w:t>
      </w:r>
    </w:p>
    <w:p w14:paraId="40C19718" w14:textId="6345C432" w:rsidR="00EE454F" w:rsidRDefault="00EE454F" w:rsidP="00EE454F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CPP learning collaborative – Angela Fultz </w:t>
      </w:r>
      <w:proofErr w:type="gramStart"/>
      <w:r>
        <w:rPr>
          <w:w w:val="90"/>
        </w:rPr>
        <w:t>presenting</w:t>
      </w:r>
      <w:proofErr w:type="gramEnd"/>
    </w:p>
    <w:p w14:paraId="44436142" w14:textId="2574C366" w:rsidR="00EE454F" w:rsidRDefault="00EE454F" w:rsidP="00EE454F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Applications going out September 1, </w:t>
      </w:r>
      <w:proofErr w:type="gramStart"/>
      <w:r>
        <w:rPr>
          <w:w w:val="90"/>
        </w:rPr>
        <w:t>2023</w:t>
      </w:r>
      <w:proofErr w:type="gramEnd"/>
      <w:r>
        <w:rPr>
          <w:w w:val="90"/>
        </w:rPr>
        <w:t xml:space="preserve"> with start date of January 2024</w:t>
      </w:r>
      <w:r w:rsidR="004954EC">
        <w:rPr>
          <w:w w:val="90"/>
        </w:rPr>
        <w:t>. Notifications go out in November.</w:t>
      </w:r>
    </w:p>
    <w:p w14:paraId="28F591C4" w14:textId="20537E49" w:rsidR="00EE454F" w:rsidRDefault="00EE454F" w:rsidP="00EE454F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Applicants have pre-work as part of application to make sure they are supported and be successful through the training – individual and agency </w:t>
      </w:r>
      <w:proofErr w:type="gramStart"/>
      <w:r>
        <w:rPr>
          <w:w w:val="90"/>
        </w:rPr>
        <w:t>level</w:t>
      </w:r>
      <w:proofErr w:type="gramEnd"/>
    </w:p>
    <w:p w14:paraId="74B1B2A1" w14:textId="53DE1346" w:rsidR="004954EC" w:rsidRDefault="004954EC" w:rsidP="00EE454F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Trainings will be in</w:t>
      </w:r>
      <w:r w:rsidR="00E10F4B">
        <w:rPr>
          <w:w w:val="90"/>
        </w:rPr>
        <w:t>-</w:t>
      </w:r>
      <w:r>
        <w:rPr>
          <w:w w:val="90"/>
        </w:rPr>
        <w:t>person</w:t>
      </w:r>
      <w:r w:rsidR="009A075B">
        <w:rPr>
          <w:w w:val="90"/>
        </w:rPr>
        <w:t xml:space="preserve"> – open and considering locations in the </w:t>
      </w:r>
      <w:proofErr w:type="gramStart"/>
      <w:r w:rsidR="009A075B">
        <w:rPr>
          <w:w w:val="90"/>
        </w:rPr>
        <w:t>state</w:t>
      </w:r>
      <w:proofErr w:type="gramEnd"/>
    </w:p>
    <w:p w14:paraId="33DF1FE6" w14:textId="77777777" w:rsidR="002621F7" w:rsidRPr="004D1BB9" w:rsidRDefault="002621F7" w:rsidP="002621F7">
      <w:pPr>
        <w:pStyle w:val="BodyText"/>
        <w:spacing w:line="254" w:lineRule="auto"/>
        <w:ind w:left="1440" w:right="331"/>
        <w:rPr>
          <w:w w:val="90"/>
        </w:rPr>
      </w:pPr>
    </w:p>
    <w:p w14:paraId="58F3FC85" w14:textId="7AD6F688" w:rsidR="00175BE3" w:rsidRDefault="000C18CE" w:rsidP="00EC7173">
      <w:pPr>
        <w:pStyle w:val="ListParagraph"/>
        <w:numPr>
          <w:ilvl w:val="0"/>
          <w:numId w:val="20"/>
        </w:numPr>
        <w:rPr>
          <w:w w:val="90"/>
        </w:rPr>
      </w:pPr>
      <w:r w:rsidRPr="006A6DE2">
        <w:rPr>
          <w:b/>
          <w:w w:val="90"/>
        </w:rPr>
        <w:t xml:space="preserve">Alliance Call. </w:t>
      </w:r>
      <w:r w:rsidR="00354A2C">
        <w:rPr>
          <w:w w:val="90"/>
        </w:rPr>
        <w:t xml:space="preserve">Brandi </w:t>
      </w:r>
      <w:proofErr w:type="spellStart"/>
      <w:r w:rsidR="00354A2C">
        <w:rPr>
          <w:w w:val="90"/>
        </w:rPr>
        <w:t>Duden</w:t>
      </w:r>
      <w:proofErr w:type="spellEnd"/>
      <w:r w:rsidR="00354A2C">
        <w:rPr>
          <w:w w:val="90"/>
        </w:rPr>
        <w:t xml:space="preserve"> was on the </w:t>
      </w:r>
      <w:proofErr w:type="gramStart"/>
      <w:r w:rsidR="00354A2C">
        <w:rPr>
          <w:w w:val="90"/>
        </w:rPr>
        <w:t>call</w:t>
      </w:r>
      <w:proofErr w:type="gramEnd"/>
    </w:p>
    <w:p w14:paraId="1B269463" w14:textId="24D3C465" w:rsidR="00354A2C" w:rsidRPr="00354A2C" w:rsidRDefault="00354A2C" w:rsidP="00354A2C">
      <w:pPr>
        <w:pStyle w:val="ListParagraph"/>
        <w:numPr>
          <w:ilvl w:val="1"/>
          <w:numId w:val="20"/>
        </w:numPr>
        <w:rPr>
          <w:w w:val="90"/>
        </w:rPr>
      </w:pPr>
      <w:r>
        <w:rPr>
          <w:bCs/>
          <w:w w:val="90"/>
        </w:rPr>
        <w:t>Kelly D</w:t>
      </w:r>
      <w:r w:rsidR="00C36CA3">
        <w:rPr>
          <w:bCs/>
          <w:w w:val="90"/>
        </w:rPr>
        <w:t xml:space="preserve">. </w:t>
      </w:r>
      <w:r>
        <w:rPr>
          <w:bCs/>
          <w:w w:val="90"/>
        </w:rPr>
        <w:t xml:space="preserve">resigned – taking position at University of Michigan. Alliance needs to re-organize and </w:t>
      </w:r>
      <w:proofErr w:type="gramStart"/>
      <w:r>
        <w:rPr>
          <w:bCs/>
          <w:w w:val="90"/>
        </w:rPr>
        <w:t>restructure</w:t>
      </w:r>
      <w:proofErr w:type="gramEnd"/>
    </w:p>
    <w:p w14:paraId="4E5A6B5D" w14:textId="1EAD0F85" w:rsidR="00354A2C" w:rsidRPr="00354A2C" w:rsidRDefault="00354A2C" w:rsidP="00354A2C">
      <w:pPr>
        <w:pStyle w:val="ListParagraph"/>
        <w:numPr>
          <w:ilvl w:val="1"/>
          <w:numId w:val="20"/>
        </w:numPr>
        <w:rPr>
          <w:w w:val="90"/>
        </w:rPr>
      </w:pPr>
      <w:r>
        <w:rPr>
          <w:bCs/>
          <w:w w:val="90"/>
        </w:rPr>
        <w:t xml:space="preserve">WAIHM update – many organizations in different countries are expanding knowledge and focused on </w:t>
      </w:r>
      <w:proofErr w:type="gramStart"/>
      <w:r>
        <w:rPr>
          <w:bCs/>
          <w:w w:val="90"/>
        </w:rPr>
        <w:t>DEI</w:t>
      </w:r>
      <w:proofErr w:type="gramEnd"/>
    </w:p>
    <w:p w14:paraId="591EBE92" w14:textId="71BE5348" w:rsidR="00354A2C" w:rsidRPr="00354A2C" w:rsidRDefault="00354A2C" w:rsidP="00354A2C">
      <w:pPr>
        <w:pStyle w:val="ListParagraph"/>
        <w:numPr>
          <w:ilvl w:val="1"/>
          <w:numId w:val="20"/>
        </w:numPr>
        <w:rPr>
          <w:w w:val="90"/>
        </w:rPr>
      </w:pPr>
      <w:r w:rsidRPr="00354A2C">
        <w:rPr>
          <w:bCs/>
          <w:w w:val="90"/>
        </w:rPr>
        <w:t>Mini WAIHM in 2024 in Finland, then will be back on norma</w:t>
      </w:r>
      <w:r>
        <w:rPr>
          <w:bCs/>
          <w:w w:val="90"/>
        </w:rPr>
        <w:t xml:space="preserve">l schedule of every other </w:t>
      </w:r>
      <w:proofErr w:type="gramStart"/>
      <w:r>
        <w:rPr>
          <w:bCs/>
          <w:w w:val="90"/>
        </w:rPr>
        <w:t>year</w:t>
      </w:r>
      <w:proofErr w:type="gramEnd"/>
    </w:p>
    <w:p w14:paraId="36FBA46B" w14:textId="707BDD74" w:rsidR="00354A2C" w:rsidRPr="00354A2C" w:rsidRDefault="00354A2C" w:rsidP="00354A2C">
      <w:pPr>
        <w:pStyle w:val="ListParagraph"/>
        <w:numPr>
          <w:ilvl w:val="1"/>
          <w:numId w:val="20"/>
        </w:numPr>
        <w:rPr>
          <w:w w:val="90"/>
        </w:rPr>
      </w:pPr>
      <w:r>
        <w:rPr>
          <w:bCs/>
          <w:w w:val="90"/>
        </w:rPr>
        <w:t>Recruiting for governance committee board</w:t>
      </w:r>
    </w:p>
    <w:p w14:paraId="1E7DBC44" w14:textId="4CD59317" w:rsidR="00354A2C" w:rsidRPr="00354A2C" w:rsidRDefault="00354A2C" w:rsidP="00354A2C">
      <w:pPr>
        <w:pStyle w:val="ListParagraph"/>
        <w:numPr>
          <w:ilvl w:val="1"/>
          <w:numId w:val="20"/>
        </w:numPr>
        <w:rPr>
          <w:w w:val="90"/>
        </w:rPr>
      </w:pPr>
      <w:r>
        <w:rPr>
          <w:bCs/>
          <w:w w:val="90"/>
        </w:rPr>
        <w:t xml:space="preserve">Shareholder engagement policy – sending out survey to each state association to respond. </w:t>
      </w:r>
    </w:p>
    <w:p w14:paraId="66F59403" w14:textId="73C991C0" w:rsidR="00354A2C" w:rsidRPr="00354A2C" w:rsidRDefault="00354A2C" w:rsidP="00354A2C">
      <w:pPr>
        <w:pStyle w:val="ListParagraph"/>
        <w:numPr>
          <w:ilvl w:val="2"/>
          <w:numId w:val="20"/>
        </w:numPr>
        <w:rPr>
          <w:w w:val="90"/>
        </w:rPr>
      </w:pPr>
      <w:proofErr w:type="gramStart"/>
      <w:r>
        <w:rPr>
          <w:bCs/>
          <w:w w:val="90"/>
        </w:rPr>
        <w:t>Roles</w:t>
      </w:r>
      <w:proofErr w:type="gramEnd"/>
      <w:r>
        <w:rPr>
          <w:bCs/>
          <w:w w:val="90"/>
        </w:rPr>
        <w:t xml:space="preserve"> manual, self-ranking score card, </w:t>
      </w:r>
      <w:r w:rsidR="00C853DA">
        <w:rPr>
          <w:bCs/>
          <w:w w:val="90"/>
        </w:rPr>
        <w:t>code of conduct</w:t>
      </w:r>
    </w:p>
    <w:p w14:paraId="724971D7" w14:textId="1335DE0E" w:rsidR="00354A2C" w:rsidRPr="00354A2C" w:rsidRDefault="00354A2C" w:rsidP="00354A2C">
      <w:pPr>
        <w:pStyle w:val="ListParagraph"/>
        <w:numPr>
          <w:ilvl w:val="1"/>
          <w:numId w:val="20"/>
        </w:numPr>
        <w:rPr>
          <w:w w:val="90"/>
        </w:rPr>
      </w:pPr>
      <w:r>
        <w:rPr>
          <w:bCs/>
          <w:w w:val="90"/>
        </w:rPr>
        <w:t>Annual summit for leader</w:t>
      </w:r>
      <w:r w:rsidR="00C853DA">
        <w:rPr>
          <w:bCs/>
          <w:w w:val="90"/>
        </w:rPr>
        <w:t>s</w:t>
      </w:r>
      <w:r>
        <w:rPr>
          <w:bCs/>
          <w:w w:val="90"/>
        </w:rPr>
        <w:t xml:space="preserve"> – virtual this year</w:t>
      </w:r>
    </w:p>
    <w:p w14:paraId="0885301D" w14:textId="07DF190D" w:rsidR="00354A2C" w:rsidRDefault="00354A2C" w:rsidP="00354A2C">
      <w:pPr>
        <w:pStyle w:val="ListParagraph"/>
        <w:numPr>
          <w:ilvl w:val="1"/>
          <w:numId w:val="20"/>
        </w:numPr>
        <w:rPr>
          <w:w w:val="90"/>
        </w:rPr>
      </w:pPr>
      <w:r>
        <w:rPr>
          <w:w w:val="90"/>
        </w:rPr>
        <w:lastRenderedPageBreak/>
        <w:t>RS/C conference in NJ this year</w:t>
      </w:r>
    </w:p>
    <w:p w14:paraId="6A5F64AD" w14:textId="1587F2CD" w:rsidR="00354A2C" w:rsidRDefault="00354A2C" w:rsidP="00354A2C">
      <w:pPr>
        <w:pStyle w:val="ListParagraph"/>
        <w:numPr>
          <w:ilvl w:val="1"/>
          <w:numId w:val="20"/>
        </w:numPr>
        <w:rPr>
          <w:w w:val="90"/>
        </w:rPr>
      </w:pPr>
      <w:r>
        <w:rPr>
          <w:w w:val="90"/>
        </w:rPr>
        <w:t xml:space="preserve">Changes to endorsement exam – </w:t>
      </w:r>
      <w:r w:rsidR="00F53B0A">
        <w:rPr>
          <w:w w:val="90"/>
        </w:rPr>
        <w:t>waiting on formal announcement from Alliance</w:t>
      </w:r>
      <w:r w:rsidR="00C36CA3">
        <w:rPr>
          <w:w w:val="90"/>
        </w:rPr>
        <w:t>.</w:t>
      </w:r>
    </w:p>
    <w:p w14:paraId="42DDB34E" w14:textId="4302EE20" w:rsidR="00C36CA3" w:rsidRDefault="00C36CA3" w:rsidP="00C36CA3">
      <w:pPr>
        <w:pStyle w:val="ListParagraph"/>
        <w:numPr>
          <w:ilvl w:val="2"/>
          <w:numId w:val="20"/>
        </w:numPr>
        <w:rPr>
          <w:w w:val="90"/>
        </w:rPr>
      </w:pPr>
      <w:r>
        <w:rPr>
          <w:w w:val="90"/>
        </w:rPr>
        <w:t xml:space="preserve">March 1, 2024 – AIMHS to decide whether going to use the online </w:t>
      </w:r>
      <w:proofErr w:type="gramStart"/>
      <w:r>
        <w:rPr>
          <w:w w:val="90"/>
        </w:rPr>
        <w:t>package</w:t>
      </w:r>
      <w:proofErr w:type="gramEnd"/>
    </w:p>
    <w:p w14:paraId="7E9DF18D" w14:textId="526D45CE" w:rsidR="00245B11" w:rsidRPr="00354A2C" w:rsidRDefault="00245B11" w:rsidP="00245B11">
      <w:pPr>
        <w:pStyle w:val="ListParagraph"/>
        <w:numPr>
          <w:ilvl w:val="1"/>
          <w:numId w:val="20"/>
        </w:numPr>
        <w:rPr>
          <w:w w:val="90"/>
        </w:rPr>
      </w:pPr>
      <w:r>
        <w:rPr>
          <w:w w:val="90"/>
        </w:rPr>
        <w:t xml:space="preserve">Linda </w:t>
      </w:r>
      <w:proofErr w:type="spellStart"/>
      <w:r>
        <w:rPr>
          <w:w w:val="90"/>
        </w:rPr>
        <w:t>Mana</w:t>
      </w:r>
      <w:r w:rsidR="00A008AF">
        <w:rPr>
          <w:w w:val="90"/>
        </w:rPr>
        <w:t>ugh</w:t>
      </w:r>
      <w:proofErr w:type="spellEnd"/>
      <w:r w:rsidR="00A008AF">
        <w:rPr>
          <w:w w:val="90"/>
        </w:rPr>
        <w:t xml:space="preserve"> will be attending the call in </w:t>
      </w:r>
      <w:proofErr w:type="gramStart"/>
      <w:r w:rsidR="00A008AF">
        <w:rPr>
          <w:w w:val="90"/>
        </w:rPr>
        <w:t>September</w:t>
      </w:r>
      <w:proofErr w:type="gramEnd"/>
    </w:p>
    <w:p w14:paraId="6B1ECD8B" w14:textId="77777777" w:rsidR="00EC7173" w:rsidRPr="00354A2C" w:rsidRDefault="00EC7173" w:rsidP="00EC7173">
      <w:pPr>
        <w:pStyle w:val="ListParagraph"/>
        <w:ind w:left="720"/>
        <w:rPr>
          <w:w w:val="90"/>
        </w:rPr>
      </w:pPr>
    </w:p>
    <w:p w14:paraId="42B53191" w14:textId="20367E06" w:rsidR="00E23FD8" w:rsidRDefault="00DA6B9F" w:rsidP="004F27BA">
      <w:pPr>
        <w:pStyle w:val="BodyText"/>
        <w:spacing w:line="254" w:lineRule="auto"/>
        <w:ind w:right="331"/>
        <w:rPr>
          <w:b/>
          <w:w w:val="90"/>
        </w:rPr>
      </w:pPr>
      <w:r>
        <w:rPr>
          <w:b/>
          <w:w w:val="90"/>
        </w:rPr>
        <w:t>Business</w:t>
      </w:r>
    </w:p>
    <w:p w14:paraId="5572EAF9" w14:textId="51ED6EB2" w:rsidR="00175BE3" w:rsidRDefault="00175BE3" w:rsidP="00417D94">
      <w:pPr>
        <w:pStyle w:val="ListParagraph"/>
        <w:numPr>
          <w:ilvl w:val="0"/>
          <w:numId w:val="17"/>
        </w:numPr>
        <w:rPr>
          <w:w w:val="90"/>
        </w:rPr>
      </w:pPr>
      <w:r>
        <w:rPr>
          <w:w w:val="90"/>
        </w:rPr>
        <w:t>OKAIMH regrant with AECM</w:t>
      </w:r>
    </w:p>
    <w:p w14:paraId="03C31C05" w14:textId="0850574B" w:rsidR="00AA450C" w:rsidRDefault="00AA450C" w:rsidP="00175BE3">
      <w:pPr>
        <w:pStyle w:val="ListParagraph"/>
        <w:numPr>
          <w:ilvl w:val="1"/>
          <w:numId w:val="17"/>
        </w:numPr>
        <w:rPr>
          <w:w w:val="90"/>
        </w:rPr>
      </w:pPr>
      <w:r>
        <w:rPr>
          <w:w w:val="90"/>
        </w:rPr>
        <w:t xml:space="preserve">Angela Fultz provided a summary of the focus groups and survey. </w:t>
      </w:r>
      <w:r w:rsidR="007322C1">
        <w:rPr>
          <w:w w:val="90"/>
        </w:rPr>
        <w:t xml:space="preserve">Report sent out to </w:t>
      </w:r>
      <w:proofErr w:type="gramStart"/>
      <w:r w:rsidR="007322C1">
        <w:rPr>
          <w:w w:val="90"/>
        </w:rPr>
        <w:t>board</w:t>
      </w:r>
      <w:proofErr w:type="gramEnd"/>
    </w:p>
    <w:p w14:paraId="1065618C" w14:textId="2747ACF6" w:rsidR="002621F7" w:rsidRDefault="002621F7" w:rsidP="00AA450C">
      <w:pPr>
        <w:pStyle w:val="ListParagraph"/>
        <w:numPr>
          <w:ilvl w:val="2"/>
          <w:numId w:val="17"/>
        </w:numPr>
        <w:rPr>
          <w:w w:val="90"/>
        </w:rPr>
      </w:pPr>
      <w:r>
        <w:rPr>
          <w:w w:val="90"/>
        </w:rPr>
        <w:t xml:space="preserve">Provider survey done – 52 </w:t>
      </w:r>
      <w:proofErr w:type="gramStart"/>
      <w:r>
        <w:rPr>
          <w:w w:val="90"/>
        </w:rPr>
        <w:t>responses</w:t>
      </w:r>
      <w:proofErr w:type="gramEnd"/>
    </w:p>
    <w:p w14:paraId="4CB9D328" w14:textId="24327C72" w:rsidR="002621F7" w:rsidRDefault="002621F7" w:rsidP="00AA450C">
      <w:pPr>
        <w:pStyle w:val="ListParagraph"/>
        <w:numPr>
          <w:ilvl w:val="2"/>
          <w:numId w:val="17"/>
        </w:numPr>
        <w:rPr>
          <w:w w:val="90"/>
        </w:rPr>
      </w:pPr>
      <w:r>
        <w:rPr>
          <w:w w:val="90"/>
        </w:rPr>
        <w:t xml:space="preserve">Focus groups with clients at Sunbeam, PCC, and Western Plains Youth and Family Services </w:t>
      </w:r>
    </w:p>
    <w:p w14:paraId="524FDD53" w14:textId="2DB252D9" w:rsidR="00AA450C" w:rsidRDefault="00AA450C" w:rsidP="00AA450C">
      <w:pPr>
        <w:pStyle w:val="ListParagraph"/>
        <w:numPr>
          <w:ilvl w:val="1"/>
          <w:numId w:val="17"/>
        </w:numPr>
        <w:rPr>
          <w:w w:val="90"/>
        </w:rPr>
      </w:pPr>
      <w:r>
        <w:rPr>
          <w:w w:val="90"/>
        </w:rPr>
        <w:t xml:space="preserve">Reviewed summary </w:t>
      </w:r>
      <w:r w:rsidR="003040FB">
        <w:rPr>
          <w:w w:val="90"/>
        </w:rPr>
        <w:t xml:space="preserve">highlights </w:t>
      </w:r>
      <w:r>
        <w:rPr>
          <w:w w:val="90"/>
        </w:rPr>
        <w:t>– what OKAIMH can do moving forward to respond to information</w:t>
      </w:r>
      <w:r w:rsidR="00E80F33">
        <w:rPr>
          <w:w w:val="90"/>
        </w:rPr>
        <w:t xml:space="preserve"> and </w:t>
      </w:r>
      <w:r>
        <w:rPr>
          <w:w w:val="90"/>
        </w:rPr>
        <w:t xml:space="preserve">support </w:t>
      </w:r>
      <w:r w:rsidR="00E80F33">
        <w:rPr>
          <w:w w:val="90"/>
        </w:rPr>
        <w:t>individuals/</w:t>
      </w:r>
      <w:proofErr w:type="gramStart"/>
      <w:r>
        <w:rPr>
          <w:w w:val="90"/>
        </w:rPr>
        <w:t>agencies</w:t>
      </w:r>
      <w:proofErr w:type="gramEnd"/>
    </w:p>
    <w:p w14:paraId="2DE8EBF6" w14:textId="135AF5AE" w:rsidR="00AA450C" w:rsidRDefault="00AA450C" w:rsidP="00AA450C">
      <w:pPr>
        <w:pStyle w:val="ListParagraph"/>
        <w:numPr>
          <w:ilvl w:val="2"/>
          <w:numId w:val="17"/>
        </w:numPr>
        <w:rPr>
          <w:w w:val="90"/>
        </w:rPr>
      </w:pPr>
      <w:r>
        <w:rPr>
          <w:w w:val="90"/>
        </w:rPr>
        <w:t>RS/C for frontline staff – but difficult to have time within agencies to offer/</w:t>
      </w:r>
      <w:proofErr w:type="gramStart"/>
      <w:r>
        <w:rPr>
          <w:w w:val="90"/>
        </w:rPr>
        <w:t>provide</w:t>
      </w:r>
      <w:proofErr w:type="gramEnd"/>
    </w:p>
    <w:p w14:paraId="5E459899" w14:textId="3A5C7D18" w:rsidR="00AA450C" w:rsidRDefault="00AA450C" w:rsidP="00AA450C">
      <w:pPr>
        <w:pStyle w:val="ListParagraph"/>
        <w:numPr>
          <w:ilvl w:val="2"/>
          <w:numId w:val="17"/>
        </w:numPr>
        <w:rPr>
          <w:w w:val="90"/>
        </w:rPr>
      </w:pPr>
      <w:r>
        <w:rPr>
          <w:w w:val="90"/>
        </w:rPr>
        <w:t>Higher rate of reimbursement</w:t>
      </w:r>
    </w:p>
    <w:p w14:paraId="3D2E62CC" w14:textId="491E1842" w:rsidR="00AA450C" w:rsidRDefault="00AA450C" w:rsidP="00AA450C">
      <w:pPr>
        <w:pStyle w:val="ListParagraph"/>
        <w:numPr>
          <w:ilvl w:val="2"/>
          <w:numId w:val="17"/>
        </w:numPr>
        <w:rPr>
          <w:w w:val="90"/>
        </w:rPr>
      </w:pPr>
      <w:r>
        <w:rPr>
          <w:w w:val="90"/>
        </w:rPr>
        <w:t>Funding for non-billable items</w:t>
      </w:r>
    </w:p>
    <w:p w14:paraId="5A589A2F" w14:textId="48D58E37" w:rsidR="00AA450C" w:rsidRDefault="00AA450C" w:rsidP="00AA450C">
      <w:pPr>
        <w:pStyle w:val="ListParagraph"/>
        <w:numPr>
          <w:ilvl w:val="2"/>
          <w:numId w:val="17"/>
        </w:numPr>
        <w:rPr>
          <w:w w:val="90"/>
        </w:rPr>
      </w:pPr>
      <w:r>
        <w:rPr>
          <w:w w:val="90"/>
        </w:rPr>
        <w:t xml:space="preserve">Supports for agency leadership about how IMH is implemented so they can better support </w:t>
      </w:r>
      <w:proofErr w:type="gramStart"/>
      <w:r>
        <w:rPr>
          <w:w w:val="90"/>
        </w:rPr>
        <w:t>staff</w:t>
      </w:r>
      <w:proofErr w:type="gramEnd"/>
    </w:p>
    <w:p w14:paraId="6CD66495" w14:textId="3339BB5C" w:rsidR="00AA450C" w:rsidRDefault="00AA450C" w:rsidP="00AA450C">
      <w:pPr>
        <w:pStyle w:val="ListParagraph"/>
        <w:numPr>
          <w:ilvl w:val="2"/>
          <w:numId w:val="17"/>
        </w:numPr>
        <w:rPr>
          <w:w w:val="90"/>
        </w:rPr>
      </w:pPr>
      <w:r>
        <w:rPr>
          <w:w w:val="90"/>
        </w:rPr>
        <w:t>Lower case loads</w:t>
      </w:r>
    </w:p>
    <w:p w14:paraId="4FB3CDB5" w14:textId="038F43D0" w:rsidR="00E208CE" w:rsidRDefault="00E208CE" w:rsidP="00AA450C">
      <w:pPr>
        <w:pStyle w:val="ListParagraph"/>
        <w:numPr>
          <w:ilvl w:val="2"/>
          <w:numId w:val="17"/>
        </w:numPr>
        <w:rPr>
          <w:w w:val="90"/>
        </w:rPr>
      </w:pPr>
      <w:r>
        <w:rPr>
          <w:w w:val="90"/>
        </w:rPr>
        <w:t>Funding for clinicians to pursue endorsement, training, RS/C</w:t>
      </w:r>
      <w:r w:rsidR="003040FB">
        <w:rPr>
          <w:w w:val="90"/>
        </w:rPr>
        <w:t xml:space="preserve"> </w:t>
      </w:r>
    </w:p>
    <w:p w14:paraId="40A6687A" w14:textId="1815C672" w:rsidR="003040FB" w:rsidRDefault="003040FB" w:rsidP="00AA450C">
      <w:pPr>
        <w:pStyle w:val="ListParagraph"/>
        <w:numPr>
          <w:ilvl w:val="2"/>
          <w:numId w:val="17"/>
        </w:numPr>
        <w:rPr>
          <w:w w:val="90"/>
        </w:rPr>
      </w:pPr>
      <w:r>
        <w:rPr>
          <w:w w:val="90"/>
        </w:rPr>
        <w:t>Training offered to clinicians at all levels of employment – more access to quality, evidence-based models</w:t>
      </w:r>
      <w:r w:rsidR="00B86DCB">
        <w:rPr>
          <w:w w:val="90"/>
        </w:rPr>
        <w:t>. Might need to help create awareness about models and appropriate interventions</w:t>
      </w:r>
      <w:r w:rsidR="00B84B4D">
        <w:rPr>
          <w:w w:val="90"/>
        </w:rPr>
        <w:t xml:space="preserve">. </w:t>
      </w:r>
    </w:p>
    <w:p w14:paraId="1B66876B" w14:textId="3E2E786C" w:rsidR="00B84B4D" w:rsidRDefault="00B84B4D" w:rsidP="00B84B4D">
      <w:pPr>
        <w:pStyle w:val="ListParagraph"/>
        <w:numPr>
          <w:ilvl w:val="3"/>
          <w:numId w:val="17"/>
        </w:numPr>
        <w:rPr>
          <w:w w:val="90"/>
        </w:rPr>
      </w:pPr>
      <w:r>
        <w:rPr>
          <w:w w:val="90"/>
        </w:rPr>
        <w:t xml:space="preserve">Maybe talk to Valerie Isaacs as part of learning cohorts, get out foundational information about evidence-based and appropriate models and interventions. Help people know what training they need to </w:t>
      </w:r>
      <w:proofErr w:type="gramStart"/>
      <w:r>
        <w:rPr>
          <w:w w:val="90"/>
        </w:rPr>
        <w:t>get</w:t>
      </w:r>
      <w:proofErr w:type="gramEnd"/>
    </w:p>
    <w:p w14:paraId="0DD29305" w14:textId="5FC0313E" w:rsidR="003040FB" w:rsidRDefault="003040FB" w:rsidP="00AA450C">
      <w:pPr>
        <w:pStyle w:val="ListParagraph"/>
        <w:numPr>
          <w:ilvl w:val="2"/>
          <w:numId w:val="17"/>
        </w:numPr>
        <w:rPr>
          <w:w w:val="90"/>
        </w:rPr>
      </w:pPr>
      <w:r>
        <w:rPr>
          <w:w w:val="90"/>
        </w:rPr>
        <w:t xml:space="preserve">Community engagement efforts with parents to facilitate curiosity in children’s mental </w:t>
      </w:r>
      <w:proofErr w:type="gramStart"/>
      <w:r>
        <w:rPr>
          <w:w w:val="90"/>
        </w:rPr>
        <w:t>health</w:t>
      </w:r>
      <w:proofErr w:type="gramEnd"/>
    </w:p>
    <w:p w14:paraId="2F99CE39" w14:textId="309B229E" w:rsidR="00B86DCB" w:rsidRDefault="00086D29" w:rsidP="00AA450C">
      <w:pPr>
        <w:pStyle w:val="ListParagraph"/>
        <w:numPr>
          <w:ilvl w:val="2"/>
          <w:numId w:val="17"/>
        </w:numPr>
        <w:rPr>
          <w:w w:val="90"/>
        </w:rPr>
      </w:pPr>
      <w:r>
        <w:rPr>
          <w:w w:val="90"/>
        </w:rPr>
        <w:t>Expand information, awareness to other frontline worries – pediatricians, ST, PT, OT</w:t>
      </w:r>
    </w:p>
    <w:p w14:paraId="006F0F4D" w14:textId="2ADE674A" w:rsidR="00086D29" w:rsidRDefault="00086D29" w:rsidP="00AA450C">
      <w:pPr>
        <w:pStyle w:val="ListParagraph"/>
        <w:numPr>
          <w:ilvl w:val="2"/>
          <w:numId w:val="17"/>
        </w:numPr>
        <w:rPr>
          <w:w w:val="90"/>
        </w:rPr>
      </w:pPr>
      <w:r>
        <w:rPr>
          <w:w w:val="90"/>
        </w:rPr>
        <w:t xml:space="preserve">Hold equitability in </w:t>
      </w:r>
      <w:proofErr w:type="gramStart"/>
      <w:r>
        <w:rPr>
          <w:w w:val="90"/>
        </w:rPr>
        <w:t>mind</w:t>
      </w:r>
      <w:proofErr w:type="gramEnd"/>
    </w:p>
    <w:p w14:paraId="37AAF636" w14:textId="768FCD95" w:rsidR="00A624A0" w:rsidRDefault="00A624A0" w:rsidP="00A624A0">
      <w:pPr>
        <w:pStyle w:val="ListParagraph"/>
        <w:numPr>
          <w:ilvl w:val="1"/>
          <w:numId w:val="17"/>
        </w:numPr>
        <w:rPr>
          <w:w w:val="90"/>
        </w:rPr>
      </w:pPr>
      <w:r>
        <w:rPr>
          <w:w w:val="90"/>
        </w:rPr>
        <w:t xml:space="preserve">Might be advocacy </w:t>
      </w:r>
      <w:r w:rsidR="00EC47AB">
        <w:rPr>
          <w:w w:val="90"/>
        </w:rPr>
        <w:t>efforts</w:t>
      </w:r>
      <w:r>
        <w:rPr>
          <w:w w:val="90"/>
        </w:rPr>
        <w:t xml:space="preserve">, marketing/communication </w:t>
      </w:r>
      <w:r w:rsidR="00EC47AB">
        <w:rPr>
          <w:w w:val="90"/>
        </w:rPr>
        <w:t>efforts that OKAIM could help with getting a consistent message out</w:t>
      </w:r>
      <w:r w:rsidR="00FD48A2">
        <w:rPr>
          <w:w w:val="90"/>
        </w:rPr>
        <w:t>, providing information about all offerings across the state.</w:t>
      </w:r>
    </w:p>
    <w:p w14:paraId="6B0CEF2A" w14:textId="3D02BE58" w:rsidR="00563BFC" w:rsidRDefault="00983E59" w:rsidP="00F508B2">
      <w:pPr>
        <w:pStyle w:val="ListParagraph"/>
        <w:numPr>
          <w:ilvl w:val="1"/>
          <w:numId w:val="17"/>
        </w:numPr>
        <w:rPr>
          <w:w w:val="90"/>
        </w:rPr>
      </w:pPr>
      <w:proofErr w:type="spellStart"/>
      <w:r w:rsidRPr="00442B3A">
        <w:rPr>
          <w:w w:val="90"/>
        </w:rPr>
        <w:t>Tamra</w:t>
      </w:r>
      <w:proofErr w:type="spellEnd"/>
      <w:r w:rsidRPr="00442B3A">
        <w:rPr>
          <w:w w:val="90"/>
        </w:rPr>
        <w:t xml:space="preserve"> Crabtree - Oklahoma Family Network</w:t>
      </w:r>
      <w:r w:rsidR="004257C9" w:rsidRPr="00442B3A">
        <w:rPr>
          <w:w w:val="90"/>
        </w:rPr>
        <w:t xml:space="preserve"> and Children’s Behavioral Health Network</w:t>
      </w:r>
      <w:r w:rsidRPr="00442B3A">
        <w:rPr>
          <w:w w:val="90"/>
        </w:rPr>
        <w:t xml:space="preserve"> – working on a mental health institute for families so they can have information about different models, interventions to seek out. </w:t>
      </w:r>
      <w:r w:rsidR="004257C9" w:rsidRPr="00442B3A">
        <w:rPr>
          <w:w w:val="90"/>
        </w:rPr>
        <w:t xml:space="preserve">But may not be emphasizing different aspects of IMH from child mental health. </w:t>
      </w:r>
      <w:r w:rsidRPr="00442B3A">
        <w:rPr>
          <w:w w:val="90"/>
        </w:rPr>
        <w:t>Planning committee currently working on Southwest OK</w:t>
      </w:r>
      <w:r w:rsidR="00050476" w:rsidRPr="00442B3A">
        <w:rPr>
          <w:w w:val="90"/>
        </w:rPr>
        <w:t>, rural communities</w:t>
      </w:r>
      <w:r w:rsidRPr="00442B3A">
        <w:rPr>
          <w:w w:val="90"/>
        </w:rPr>
        <w:t xml:space="preserve"> – looking for new </w:t>
      </w:r>
      <w:proofErr w:type="gramStart"/>
      <w:r w:rsidRPr="00442B3A">
        <w:rPr>
          <w:w w:val="90"/>
        </w:rPr>
        <w:t>members</w:t>
      </w:r>
      <w:proofErr w:type="gramEnd"/>
      <w:r w:rsidR="004257C9" w:rsidRPr="00442B3A">
        <w:rPr>
          <w:w w:val="90"/>
        </w:rPr>
        <w:t xml:space="preserve"> </w:t>
      </w:r>
    </w:p>
    <w:p w14:paraId="01E298AD" w14:textId="77777777" w:rsidR="00442B3A" w:rsidRPr="00442B3A" w:rsidRDefault="00442B3A" w:rsidP="00442B3A">
      <w:pPr>
        <w:pStyle w:val="ListParagraph"/>
        <w:ind w:left="1440"/>
        <w:rPr>
          <w:w w:val="90"/>
        </w:rPr>
      </w:pPr>
    </w:p>
    <w:p w14:paraId="26A73FE4" w14:textId="7D1A77A8" w:rsidR="003E4777" w:rsidRDefault="003E4777" w:rsidP="003E4777">
      <w:pPr>
        <w:pStyle w:val="ListParagraph"/>
        <w:numPr>
          <w:ilvl w:val="0"/>
          <w:numId w:val="17"/>
        </w:numPr>
        <w:rPr>
          <w:w w:val="90"/>
        </w:rPr>
      </w:pPr>
      <w:r>
        <w:rPr>
          <w:w w:val="90"/>
        </w:rPr>
        <w:t xml:space="preserve">ODMH need </w:t>
      </w:r>
      <w:r w:rsidR="008F29A3">
        <w:rPr>
          <w:w w:val="90"/>
        </w:rPr>
        <w:t xml:space="preserve">us to have </w:t>
      </w:r>
      <w:r>
        <w:rPr>
          <w:w w:val="90"/>
        </w:rPr>
        <w:t xml:space="preserve">a </w:t>
      </w:r>
      <w:proofErr w:type="gramStart"/>
      <w:r>
        <w:rPr>
          <w:w w:val="90"/>
        </w:rPr>
        <w:t>DUNS</w:t>
      </w:r>
      <w:proofErr w:type="gramEnd"/>
      <w:r>
        <w:rPr>
          <w:w w:val="90"/>
        </w:rPr>
        <w:t xml:space="preserve"> number, need a physical address. </w:t>
      </w:r>
    </w:p>
    <w:p w14:paraId="62962491" w14:textId="11FF67A8" w:rsidR="003E4777" w:rsidRDefault="003E4777" w:rsidP="003E4777">
      <w:pPr>
        <w:pStyle w:val="ListParagraph"/>
        <w:numPr>
          <w:ilvl w:val="1"/>
          <w:numId w:val="17"/>
        </w:numPr>
        <w:rPr>
          <w:w w:val="90"/>
        </w:rPr>
      </w:pPr>
      <w:r>
        <w:rPr>
          <w:w w:val="90"/>
        </w:rPr>
        <w:t>Added Carly’s address but isn’t yet on the statement</w:t>
      </w:r>
      <w:r w:rsidR="0034149A">
        <w:rPr>
          <w:w w:val="90"/>
        </w:rPr>
        <w:t>?</w:t>
      </w:r>
    </w:p>
    <w:p w14:paraId="1B7962AC" w14:textId="6804FDAD" w:rsidR="003E4777" w:rsidRDefault="003E4777" w:rsidP="003E4777">
      <w:pPr>
        <w:pStyle w:val="ListParagraph"/>
        <w:numPr>
          <w:ilvl w:val="1"/>
          <w:numId w:val="17"/>
        </w:numPr>
        <w:rPr>
          <w:w w:val="90"/>
        </w:rPr>
      </w:pPr>
      <w:r>
        <w:rPr>
          <w:w w:val="90"/>
        </w:rPr>
        <w:t>Add signers page to by-laws?</w:t>
      </w:r>
    </w:p>
    <w:p w14:paraId="02A12AF2" w14:textId="0E384A50" w:rsidR="007B64B4" w:rsidRDefault="007B64B4" w:rsidP="003E4777">
      <w:pPr>
        <w:pStyle w:val="ListParagraph"/>
        <w:numPr>
          <w:ilvl w:val="1"/>
          <w:numId w:val="17"/>
        </w:numPr>
        <w:rPr>
          <w:w w:val="90"/>
        </w:rPr>
      </w:pPr>
      <w:r>
        <w:rPr>
          <w:w w:val="90"/>
        </w:rPr>
        <w:t>Use PO-Box physical address – small fee</w:t>
      </w:r>
      <w:r w:rsidR="0034149A">
        <w:rPr>
          <w:w w:val="90"/>
        </w:rPr>
        <w:t>?</w:t>
      </w:r>
    </w:p>
    <w:p w14:paraId="1A15B6F2" w14:textId="77777777" w:rsidR="002605B8" w:rsidRDefault="002605B8" w:rsidP="002605B8">
      <w:pPr>
        <w:pStyle w:val="ListParagraph"/>
        <w:ind w:left="1440"/>
        <w:rPr>
          <w:w w:val="90"/>
        </w:rPr>
      </w:pPr>
    </w:p>
    <w:p w14:paraId="09D9EEA4" w14:textId="10A13E78" w:rsidR="00CF2806" w:rsidRPr="002605B8" w:rsidRDefault="00CF2806" w:rsidP="002605B8">
      <w:pPr>
        <w:pStyle w:val="ListParagraph"/>
        <w:numPr>
          <w:ilvl w:val="0"/>
          <w:numId w:val="17"/>
        </w:numPr>
        <w:rPr>
          <w:w w:val="90"/>
        </w:rPr>
      </w:pPr>
      <w:proofErr w:type="spellStart"/>
      <w:r>
        <w:rPr>
          <w:w w:val="90"/>
        </w:rPr>
        <w:t>Lacretia</w:t>
      </w:r>
      <w:proofErr w:type="spellEnd"/>
      <w:r>
        <w:rPr>
          <w:w w:val="90"/>
        </w:rPr>
        <w:t xml:space="preserve"> Powell – Alliance representative</w:t>
      </w:r>
      <w:r w:rsidR="002605B8" w:rsidRPr="002605B8">
        <w:rPr>
          <w:w w:val="90"/>
        </w:rPr>
        <w:t xml:space="preserve"> </w:t>
      </w:r>
      <w:r w:rsidR="002605B8">
        <w:rPr>
          <w:w w:val="90"/>
        </w:rPr>
        <w:t>j</w:t>
      </w:r>
      <w:r w:rsidR="002605B8">
        <w:rPr>
          <w:w w:val="90"/>
        </w:rPr>
        <w:t xml:space="preserve">oined meeting for introduction to the </w:t>
      </w:r>
      <w:proofErr w:type="gramStart"/>
      <w:r w:rsidR="002605B8">
        <w:rPr>
          <w:w w:val="90"/>
        </w:rPr>
        <w:t>Board</w:t>
      </w:r>
      <w:proofErr w:type="gramEnd"/>
    </w:p>
    <w:p w14:paraId="21493F17" w14:textId="7E4C170D" w:rsidR="00CF2806" w:rsidRDefault="00CF2806" w:rsidP="00CF2806">
      <w:pPr>
        <w:pStyle w:val="ListParagraph"/>
        <w:numPr>
          <w:ilvl w:val="1"/>
          <w:numId w:val="17"/>
        </w:numPr>
        <w:rPr>
          <w:w w:val="90"/>
        </w:rPr>
      </w:pPr>
      <w:r>
        <w:rPr>
          <w:w w:val="90"/>
        </w:rPr>
        <w:t>Updates about the Mental Health Specialist exam – IMH-S. Will be piloted next year, proctored virtually</w:t>
      </w:r>
      <w:r w:rsidR="00BC3C69">
        <w:rPr>
          <w:w w:val="90"/>
        </w:rPr>
        <w:t xml:space="preserve"> (need to decide if we will do or have exams proctored by the Alliance)</w:t>
      </w:r>
    </w:p>
    <w:p w14:paraId="2515A7F0" w14:textId="2C061BFB" w:rsidR="00BC3C69" w:rsidRDefault="00BC3C69" w:rsidP="00703B03">
      <w:pPr>
        <w:pStyle w:val="ListParagraph"/>
        <w:numPr>
          <w:ilvl w:val="2"/>
          <w:numId w:val="17"/>
        </w:numPr>
        <w:rPr>
          <w:w w:val="90"/>
        </w:rPr>
      </w:pPr>
      <w:r>
        <w:rPr>
          <w:w w:val="90"/>
        </w:rPr>
        <w:t>No IMH-S exams after December 2023</w:t>
      </w:r>
      <w:r w:rsidR="00F407D5">
        <w:rPr>
          <w:w w:val="90"/>
        </w:rPr>
        <w:t xml:space="preserve"> – but there will be piloting in </w:t>
      </w:r>
      <w:proofErr w:type="gramStart"/>
      <w:r w:rsidR="00F407D5">
        <w:rPr>
          <w:w w:val="90"/>
        </w:rPr>
        <w:t>2024</w:t>
      </w:r>
      <w:proofErr w:type="gramEnd"/>
    </w:p>
    <w:p w14:paraId="694636F8" w14:textId="450F4245" w:rsidR="00703B03" w:rsidRDefault="00703B03" w:rsidP="00703B03">
      <w:pPr>
        <w:pStyle w:val="ListParagraph"/>
        <w:numPr>
          <w:ilvl w:val="1"/>
          <w:numId w:val="17"/>
        </w:numPr>
        <w:rPr>
          <w:w w:val="90"/>
        </w:rPr>
      </w:pPr>
      <w:r>
        <w:rPr>
          <w:w w:val="90"/>
        </w:rPr>
        <w:t xml:space="preserve">Announcement </w:t>
      </w:r>
      <w:r w:rsidR="00E1527D">
        <w:rPr>
          <w:w w:val="90"/>
        </w:rPr>
        <w:t>about</w:t>
      </w:r>
      <w:r>
        <w:rPr>
          <w:w w:val="90"/>
        </w:rPr>
        <w:t xml:space="preserve"> ERS is coming in September</w:t>
      </w:r>
      <w:r w:rsidR="00E1527D">
        <w:rPr>
          <w:w w:val="90"/>
        </w:rPr>
        <w:t xml:space="preserve">; was </w:t>
      </w:r>
      <w:proofErr w:type="gramStart"/>
      <w:r w:rsidR="00E1527D">
        <w:rPr>
          <w:w w:val="90"/>
        </w:rPr>
        <w:t>approved</w:t>
      </w:r>
      <w:proofErr w:type="gramEnd"/>
    </w:p>
    <w:p w14:paraId="5E9BB933" w14:textId="505AD10D" w:rsidR="00601398" w:rsidRDefault="00601398" w:rsidP="00CF2806">
      <w:pPr>
        <w:pStyle w:val="ListParagraph"/>
        <w:numPr>
          <w:ilvl w:val="1"/>
          <w:numId w:val="17"/>
        </w:numPr>
        <w:rPr>
          <w:w w:val="90"/>
        </w:rPr>
      </w:pPr>
      <w:r>
        <w:rPr>
          <w:w w:val="90"/>
        </w:rPr>
        <w:t>Julia Albrecht will be back in October 2023</w:t>
      </w:r>
    </w:p>
    <w:p w14:paraId="78060C3A" w14:textId="25B4BAFB" w:rsidR="00A826AE" w:rsidRDefault="00A826AE" w:rsidP="00A826AE">
      <w:pPr>
        <w:rPr>
          <w:b/>
          <w:bCs/>
          <w:w w:val="90"/>
        </w:rPr>
      </w:pPr>
    </w:p>
    <w:p w14:paraId="1E460A68" w14:textId="4F4E0572" w:rsidR="00DF7B32" w:rsidRPr="00C814A2" w:rsidRDefault="00697225" w:rsidP="00DF7B32">
      <w:pPr>
        <w:pStyle w:val="BodyText"/>
        <w:spacing w:line="254" w:lineRule="auto"/>
        <w:ind w:right="331"/>
        <w:rPr>
          <w:b/>
          <w:w w:val="90"/>
        </w:rPr>
      </w:pPr>
      <w:r>
        <w:rPr>
          <w:b/>
          <w:w w:val="90"/>
        </w:rPr>
        <w:t>Announcements</w:t>
      </w:r>
    </w:p>
    <w:p w14:paraId="195A1EE9" w14:textId="3167D8C9" w:rsidR="00C71D00" w:rsidRDefault="00B9515A" w:rsidP="00B9515A">
      <w:pPr>
        <w:pStyle w:val="BodyText"/>
        <w:numPr>
          <w:ilvl w:val="3"/>
          <w:numId w:val="20"/>
        </w:numPr>
        <w:spacing w:line="254" w:lineRule="auto"/>
        <w:ind w:left="720" w:right="331"/>
        <w:rPr>
          <w:w w:val="90"/>
        </w:rPr>
      </w:pPr>
      <w:r>
        <w:rPr>
          <w:w w:val="90"/>
        </w:rPr>
        <w:t xml:space="preserve">Lift Every Baby Celebration – Saturday August 24 at Chandler Park. </w:t>
      </w:r>
    </w:p>
    <w:p w14:paraId="25D51AE6" w14:textId="77777777" w:rsidR="00B9515A" w:rsidRDefault="00B9515A" w:rsidP="00B9515A">
      <w:pPr>
        <w:pStyle w:val="BodyText"/>
        <w:spacing w:line="254" w:lineRule="auto"/>
        <w:ind w:left="720" w:right="331"/>
        <w:rPr>
          <w:w w:val="90"/>
        </w:rPr>
      </w:pPr>
    </w:p>
    <w:p w14:paraId="322EC4E5" w14:textId="548B9D6E" w:rsidR="00697225" w:rsidRDefault="00697225" w:rsidP="00A73E74">
      <w:pPr>
        <w:pStyle w:val="BodyText"/>
        <w:spacing w:line="254" w:lineRule="auto"/>
        <w:ind w:left="100" w:right="331"/>
        <w:rPr>
          <w:w w:val="90"/>
        </w:rPr>
      </w:pPr>
      <w:r>
        <w:rPr>
          <w:b/>
          <w:w w:val="90"/>
        </w:rPr>
        <w:t>Public Comment</w:t>
      </w:r>
      <w:r w:rsidR="00983E59">
        <w:rPr>
          <w:b/>
          <w:w w:val="90"/>
        </w:rPr>
        <w:t xml:space="preserve"> </w:t>
      </w:r>
    </w:p>
    <w:p w14:paraId="3355E3AA" w14:textId="4D01770C" w:rsidR="00D63E8E" w:rsidRDefault="002414F3" w:rsidP="00B8548E">
      <w:pPr>
        <w:pStyle w:val="BodyText"/>
        <w:spacing w:line="254" w:lineRule="auto"/>
        <w:ind w:left="100" w:right="331"/>
        <w:rPr>
          <w:w w:val="90"/>
        </w:rPr>
      </w:pPr>
      <w:r>
        <w:rPr>
          <w:w w:val="90"/>
        </w:rPr>
        <w:t>1.</w:t>
      </w:r>
      <w:r w:rsidR="00D63E8E">
        <w:rPr>
          <w:w w:val="90"/>
        </w:rPr>
        <w:t xml:space="preserve"> </w:t>
      </w:r>
      <w:r>
        <w:rPr>
          <w:w w:val="90"/>
        </w:rPr>
        <w:t xml:space="preserve"> </w:t>
      </w:r>
      <w:r w:rsidR="00907663">
        <w:rPr>
          <w:w w:val="90"/>
        </w:rPr>
        <w:t>None</w:t>
      </w:r>
      <w:r w:rsidR="00BC4DB0">
        <w:rPr>
          <w:w w:val="90"/>
        </w:rPr>
        <w:t>.</w:t>
      </w:r>
    </w:p>
    <w:p w14:paraId="7E105FA7" w14:textId="77777777" w:rsidR="00930F55" w:rsidRDefault="00930F55" w:rsidP="00EF1201">
      <w:pPr>
        <w:pStyle w:val="BodyText"/>
        <w:rPr>
          <w:w w:val="90"/>
        </w:rPr>
      </w:pPr>
    </w:p>
    <w:p w14:paraId="6853324D" w14:textId="2E9EE150" w:rsidR="00CF3988" w:rsidRPr="00927491" w:rsidRDefault="00AA42E4" w:rsidP="00927491">
      <w:pPr>
        <w:pStyle w:val="BodyText"/>
      </w:pPr>
      <w:r>
        <w:rPr>
          <w:w w:val="90"/>
        </w:rPr>
        <w:t>Next Board</w:t>
      </w:r>
      <w:r>
        <w:rPr>
          <w:spacing w:val="1"/>
          <w:w w:val="90"/>
        </w:rPr>
        <w:t xml:space="preserve"> </w:t>
      </w:r>
      <w:r>
        <w:rPr>
          <w:w w:val="90"/>
        </w:rPr>
        <w:t>meeting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6"/>
          <w:w w:val="90"/>
        </w:rPr>
        <w:t xml:space="preserve"> </w:t>
      </w:r>
      <w:r w:rsidR="00B01E72">
        <w:rPr>
          <w:spacing w:val="6"/>
          <w:w w:val="90"/>
        </w:rPr>
        <w:t>second Friday</w:t>
      </w:r>
      <w:r w:rsidR="00C77183">
        <w:rPr>
          <w:spacing w:val="6"/>
          <w:w w:val="90"/>
        </w:rPr>
        <w:t xml:space="preserve"> in </w:t>
      </w:r>
      <w:r w:rsidR="006A314D">
        <w:rPr>
          <w:spacing w:val="6"/>
          <w:w w:val="90"/>
        </w:rPr>
        <w:t>September</w:t>
      </w:r>
      <w:r w:rsidR="00236EBB">
        <w:rPr>
          <w:spacing w:val="6"/>
          <w:w w:val="90"/>
        </w:rPr>
        <w:t xml:space="preserve"> </w:t>
      </w:r>
      <w:r w:rsidR="00606FAD">
        <w:rPr>
          <w:spacing w:val="6"/>
          <w:w w:val="90"/>
        </w:rPr>
        <w:t>on Zoom</w:t>
      </w:r>
      <w:r w:rsidR="00B01E72">
        <w:rPr>
          <w:spacing w:val="6"/>
          <w:w w:val="90"/>
        </w:rPr>
        <w:t xml:space="preserve"> </w:t>
      </w:r>
      <w:r>
        <w:rPr>
          <w:w w:val="90"/>
        </w:rPr>
        <w:t>@</w:t>
      </w:r>
      <w:r>
        <w:rPr>
          <w:spacing w:val="8"/>
          <w:w w:val="90"/>
        </w:rPr>
        <w:t xml:space="preserve"> </w:t>
      </w:r>
      <w:r>
        <w:rPr>
          <w:w w:val="90"/>
        </w:rPr>
        <w:t>9:00a.m.</w:t>
      </w:r>
      <w:r>
        <w:rPr>
          <w:spacing w:val="6"/>
          <w:w w:val="90"/>
        </w:rPr>
        <w:t xml:space="preserve"> </w:t>
      </w:r>
    </w:p>
    <w:p w14:paraId="128A3B01" w14:textId="374237C5" w:rsidR="001E3506" w:rsidRPr="009E480B" w:rsidRDefault="001E3506" w:rsidP="00927491">
      <w:pPr>
        <w:pStyle w:val="BodyText"/>
        <w:spacing w:line="254" w:lineRule="auto"/>
        <w:ind w:right="331"/>
        <w:rPr>
          <w:bCs/>
          <w:w w:val="90"/>
        </w:rPr>
      </w:pPr>
      <w:r w:rsidRPr="009E480B">
        <w:rPr>
          <w:bCs/>
          <w:w w:val="90"/>
        </w:rPr>
        <w:t xml:space="preserve">Motion to </w:t>
      </w:r>
      <w:r w:rsidR="009E480B" w:rsidRPr="009E480B">
        <w:rPr>
          <w:bCs/>
          <w:w w:val="90"/>
        </w:rPr>
        <w:t>adjourn</w:t>
      </w:r>
      <w:r w:rsidR="00DC5056">
        <w:rPr>
          <w:bCs/>
          <w:w w:val="90"/>
        </w:rPr>
        <w:t xml:space="preserve"> made by </w:t>
      </w:r>
      <w:r w:rsidR="00245B11">
        <w:rPr>
          <w:bCs/>
          <w:w w:val="90"/>
        </w:rPr>
        <w:t>Elizabeth Bard</w:t>
      </w:r>
      <w:r w:rsidR="009E480B" w:rsidRPr="009E480B">
        <w:rPr>
          <w:bCs/>
          <w:w w:val="90"/>
        </w:rPr>
        <w:t>; seconded by</w:t>
      </w:r>
      <w:r w:rsidRPr="009E480B">
        <w:rPr>
          <w:bCs/>
          <w:w w:val="90"/>
        </w:rPr>
        <w:t xml:space="preserve"> </w:t>
      </w:r>
      <w:r w:rsidR="00245B11">
        <w:rPr>
          <w:bCs/>
          <w:w w:val="90"/>
        </w:rPr>
        <w:t xml:space="preserve">Juan </w:t>
      </w:r>
      <w:proofErr w:type="spellStart"/>
      <w:r w:rsidR="00245B11">
        <w:rPr>
          <w:bCs/>
          <w:w w:val="90"/>
        </w:rPr>
        <w:t>Delara</w:t>
      </w:r>
      <w:proofErr w:type="spellEnd"/>
      <w:r w:rsidR="009E480B" w:rsidRPr="009E480B">
        <w:rPr>
          <w:bCs/>
          <w:w w:val="90"/>
        </w:rPr>
        <w:t xml:space="preserve">. Motion passed unanimously. </w:t>
      </w:r>
      <w:r w:rsidRPr="009E480B">
        <w:rPr>
          <w:bCs/>
          <w:w w:val="90"/>
        </w:rPr>
        <w:t xml:space="preserve"> </w:t>
      </w:r>
    </w:p>
    <w:p w14:paraId="29B3FCF2" w14:textId="0FD7749D" w:rsidR="00CF3988" w:rsidRDefault="00CF3988" w:rsidP="00CF3988">
      <w:pPr>
        <w:pStyle w:val="Heading1"/>
      </w:pPr>
      <w:r>
        <w:rPr>
          <w:w w:val="90"/>
        </w:rPr>
        <w:t>Meeting</w:t>
      </w:r>
      <w:r>
        <w:rPr>
          <w:spacing w:val="-3"/>
          <w:w w:val="90"/>
        </w:rPr>
        <w:t xml:space="preserve"> </w:t>
      </w:r>
      <w:r>
        <w:rPr>
          <w:w w:val="90"/>
        </w:rPr>
        <w:t>adjourned</w:t>
      </w:r>
      <w:r>
        <w:rPr>
          <w:spacing w:val="-3"/>
          <w:w w:val="90"/>
        </w:rPr>
        <w:t xml:space="preserve"> </w:t>
      </w:r>
      <w:r>
        <w:rPr>
          <w:w w:val="90"/>
        </w:rPr>
        <w:t>at</w:t>
      </w:r>
      <w:r>
        <w:rPr>
          <w:spacing w:val="-2"/>
          <w:w w:val="90"/>
        </w:rPr>
        <w:t xml:space="preserve"> </w:t>
      </w:r>
      <w:r w:rsidR="00245B11">
        <w:rPr>
          <w:w w:val="90"/>
        </w:rPr>
        <w:t>10:28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a.m. by </w:t>
      </w:r>
      <w:r w:rsidR="009E480B">
        <w:rPr>
          <w:w w:val="90"/>
        </w:rPr>
        <w:t>Tish Dehart</w:t>
      </w:r>
    </w:p>
    <w:p w14:paraId="7A4AC126" w14:textId="16E237C7" w:rsidR="00EF1201" w:rsidRDefault="006751F1" w:rsidP="00EF1201">
      <w:pPr>
        <w:pStyle w:val="BodyText"/>
        <w:spacing w:before="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31BB0B" wp14:editId="23E1640C">
                <wp:simplePos x="0" y="0"/>
                <wp:positionH relativeFrom="page">
                  <wp:posOffset>850900</wp:posOffset>
                </wp:positionH>
                <wp:positionV relativeFrom="paragraph">
                  <wp:posOffset>132080</wp:posOffset>
                </wp:positionV>
                <wp:extent cx="683260" cy="1270"/>
                <wp:effectExtent l="0" t="0" r="2540" b="1143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76"/>
                            <a:gd name="T2" fmla="+- 0 2516 1440"/>
                            <a:gd name="T3" fmla="*/ T2 w 1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">
                              <a:moveTo>
                                <a:pt x="0" y="0"/>
                              </a:moveTo>
                              <a:lnTo>
                                <a:pt x="1076" y="0"/>
                              </a:lnTo>
                            </a:path>
                          </a:pathLst>
                        </a:custGeom>
                        <a:noFill/>
                        <a:ln w="937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1FE69" id="docshape1" o:spid="_x0000_s1026" style="position:absolute;margin-left:67pt;margin-top:10.4pt;width:53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" path="m,l1076,e" filled="f" strokeweight=".26053mm">
                <v:stroke dashstyle="dash"/>
                <v:path arrowok="t" o:connecttype="custom" o:connectlocs="0,0;683260,0" o:connectangles="0,0"/>
                <w10:wrap type="topAndBottom" anchorx="page"/>
              </v:shape>
            </w:pict>
          </mc:Fallback>
        </mc:AlternateContent>
      </w:r>
    </w:p>
    <w:p w14:paraId="2A1DFA85" w14:textId="3F977FEE" w:rsidR="0035798B" w:rsidRPr="0011747E" w:rsidRDefault="00EF1201" w:rsidP="0011747E">
      <w:pPr>
        <w:spacing w:before="128"/>
        <w:ind w:left="100"/>
        <w:rPr>
          <w:i/>
          <w:w w:val="90"/>
        </w:rPr>
      </w:pPr>
      <w:r>
        <w:rPr>
          <w:i/>
          <w:w w:val="90"/>
        </w:rPr>
        <w:t>Submitted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by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 xml:space="preserve">Lucia </w:t>
      </w:r>
      <w:proofErr w:type="spellStart"/>
      <w:r>
        <w:rPr>
          <w:i/>
          <w:w w:val="90"/>
        </w:rPr>
        <w:t>Ciciolla</w:t>
      </w:r>
      <w:proofErr w:type="spellEnd"/>
    </w:p>
    <w:sectPr w:rsidR="0035798B" w:rsidRPr="0011747E" w:rsidSect="0059132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27A"/>
    <w:multiLevelType w:val="hybridMultilevel"/>
    <w:tmpl w:val="49966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20C3"/>
    <w:multiLevelType w:val="hybridMultilevel"/>
    <w:tmpl w:val="68B8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5341B"/>
    <w:multiLevelType w:val="hybridMultilevel"/>
    <w:tmpl w:val="72886FEA"/>
    <w:lvl w:ilvl="0" w:tplc="D9148B4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13E4"/>
    <w:multiLevelType w:val="hybridMultilevel"/>
    <w:tmpl w:val="68B8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04DD6"/>
    <w:multiLevelType w:val="hybridMultilevel"/>
    <w:tmpl w:val="B70C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2620F"/>
    <w:multiLevelType w:val="hybridMultilevel"/>
    <w:tmpl w:val="0992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80F91"/>
    <w:multiLevelType w:val="hybridMultilevel"/>
    <w:tmpl w:val="CB46D410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" w15:restartNumberingAfterBreak="0">
    <w:nsid w:val="34BA7FC7"/>
    <w:multiLevelType w:val="multilevel"/>
    <w:tmpl w:val="B2E0A7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C3B62B9"/>
    <w:multiLevelType w:val="hybridMultilevel"/>
    <w:tmpl w:val="2C0EA2A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F36354A"/>
    <w:multiLevelType w:val="hybridMultilevel"/>
    <w:tmpl w:val="15E65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D5619B"/>
    <w:multiLevelType w:val="hybridMultilevel"/>
    <w:tmpl w:val="9F3C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F1B1F"/>
    <w:multiLevelType w:val="hybridMultilevel"/>
    <w:tmpl w:val="C8D2D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892906"/>
    <w:multiLevelType w:val="hybridMultilevel"/>
    <w:tmpl w:val="FAB46EA8"/>
    <w:lvl w:ilvl="0" w:tplc="7ECA6C58">
      <w:start w:val="1"/>
      <w:numFmt w:val="upperRoman"/>
      <w:lvlText w:val="%1."/>
      <w:lvlJc w:val="left"/>
      <w:pPr>
        <w:ind w:left="82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9BCAEBA">
      <w:start w:val="1"/>
      <w:numFmt w:val="lowerLetter"/>
      <w:lvlText w:val="%2."/>
      <w:lvlJc w:val="left"/>
      <w:pPr>
        <w:ind w:left="118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95C8B654">
      <w:start w:val="1"/>
      <w:numFmt w:val="lowerRoman"/>
      <w:lvlText w:val="%3."/>
      <w:lvlJc w:val="left"/>
      <w:pPr>
        <w:ind w:left="1901" w:hanging="28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3866F580">
      <w:start w:val="1"/>
      <w:numFmt w:val="decimal"/>
      <w:lvlText w:val="%4."/>
      <w:lvlJc w:val="left"/>
      <w:pPr>
        <w:ind w:left="2621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BF6AFE24">
      <w:start w:val="1"/>
      <w:numFmt w:val="lowerLetter"/>
      <w:lvlText w:val="%5."/>
      <w:lvlJc w:val="left"/>
      <w:pPr>
        <w:ind w:left="334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5" w:tplc="5E92A5A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6" w:tplc="60982784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7" w:tplc="57908EC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8" w:tplc="87EE520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25432BD"/>
    <w:multiLevelType w:val="hybridMultilevel"/>
    <w:tmpl w:val="72886FEA"/>
    <w:lvl w:ilvl="0" w:tplc="D9148B4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70905"/>
    <w:multiLevelType w:val="hybridMultilevel"/>
    <w:tmpl w:val="73260F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7B6FA7"/>
    <w:multiLevelType w:val="hybridMultilevel"/>
    <w:tmpl w:val="00CE19A8"/>
    <w:lvl w:ilvl="0" w:tplc="7DC6B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7D21FB"/>
    <w:multiLevelType w:val="hybridMultilevel"/>
    <w:tmpl w:val="6C1CFB5C"/>
    <w:lvl w:ilvl="0" w:tplc="42F6682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63370AB7"/>
    <w:multiLevelType w:val="hybridMultilevel"/>
    <w:tmpl w:val="5522878C"/>
    <w:lvl w:ilvl="0" w:tplc="A8B2427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6C8B6CDD"/>
    <w:multiLevelType w:val="hybridMultilevel"/>
    <w:tmpl w:val="A3B614CA"/>
    <w:lvl w:ilvl="0" w:tplc="F5A66DB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64C14"/>
    <w:multiLevelType w:val="hybridMultilevel"/>
    <w:tmpl w:val="0992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989428">
    <w:abstractNumId w:val="16"/>
  </w:num>
  <w:num w:numId="2" w16cid:durableId="937299531">
    <w:abstractNumId w:val="19"/>
  </w:num>
  <w:num w:numId="3" w16cid:durableId="1032071809">
    <w:abstractNumId w:val="2"/>
  </w:num>
  <w:num w:numId="4" w16cid:durableId="851601814">
    <w:abstractNumId w:val="17"/>
  </w:num>
  <w:num w:numId="5" w16cid:durableId="104279400">
    <w:abstractNumId w:val="6"/>
  </w:num>
  <w:num w:numId="6" w16cid:durableId="807939356">
    <w:abstractNumId w:val="0"/>
  </w:num>
  <w:num w:numId="7" w16cid:durableId="1323118155">
    <w:abstractNumId w:val="12"/>
  </w:num>
  <w:num w:numId="8" w16cid:durableId="593511928">
    <w:abstractNumId w:val="3"/>
  </w:num>
  <w:num w:numId="9" w16cid:durableId="1652324717">
    <w:abstractNumId w:val="14"/>
  </w:num>
  <w:num w:numId="10" w16cid:durableId="571888857">
    <w:abstractNumId w:val="1"/>
  </w:num>
  <w:num w:numId="11" w16cid:durableId="21395485">
    <w:abstractNumId w:val="8"/>
  </w:num>
  <w:num w:numId="12" w16cid:durableId="1956405871">
    <w:abstractNumId w:val="7"/>
  </w:num>
  <w:num w:numId="13" w16cid:durableId="999312378">
    <w:abstractNumId w:val="4"/>
  </w:num>
  <w:num w:numId="14" w16cid:durableId="296112393">
    <w:abstractNumId w:val="15"/>
  </w:num>
  <w:num w:numId="15" w16cid:durableId="396241961">
    <w:abstractNumId w:val="11"/>
  </w:num>
  <w:num w:numId="16" w16cid:durableId="1122112421">
    <w:abstractNumId w:val="10"/>
  </w:num>
  <w:num w:numId="17" w16cid:durableId="111704427">
    <w:abstractNumId w:val="18"/>
  </w:num>
  <w:num w:numId="18" w16cid:durableId="707217903">
    <w:abstractNumId w:val="9"/>
  </w:num>
  <w:num w:numId="19" w16cid:durableId="1973559882">
    <w:abstractNumId w:val="13"/>
  </w:num>
  <w:num w:numId="20" w16cid:durableId="1734810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00"/>
    <w:rsid w:val="00003AA7"/>
    <w:rsid w:val="00012F94"/>
    <w:rsid w:val="0001571C"/>
    <w:rsid w:val="00021378"/>
    <w:rsid w:val="00026A0E"/>
    <w:rsid w:val="00040CDE"/>
    <w:rsid w:val="00042633"/>
    <w:rsid w:val="00050476"/>
    <w:rsid w:val="00060C46"/>
    <w:rsid w:val="00062E1F"/>
    <w:rsid w:val="00063A42"/>
    <w:rsid w:val="00063D45"/>
    <w:rsid w:val="000679C1"/>
    <w:rsid w:val="00067A3C"/>
    <w:rsid w:val="000732B5"/>
    <w:rsid w:val="0007643F"/>
    <w:rsid w:val="00080E2C"/>
    <w:rsid w:val="00083185"/>
    <w:rsid w:val="00086D29"/>
    <w:rsid w:val="000917D5"/>
    <w:rsid w:val="0009505F"/>
    <w:rsid w:val="000970D2"/>
    <w:rsid w:val="000A0B9E"/>
    <w:rsid w:val="000A1E0B"/>
    <w:rsid w:val="000A1E31"/>
    <w:rsid w:val="000A3F00"/>
    <w:rsid w:val="000A6AD2"/>
    <w:rsid w:val="000A740A"/>
    <w:rsid w:val="000B3739"/>
    <w:rsid w:val="000C18CE"/>
    <w:rsid w:val="000C3EB3"/>
    <w:rsid w:val="000E62F2"/>
    <w:rsid w:val="000E7060"/>
    <w:rsid w:val="000F0196"/>
    <w:rsid w:val="001058D1"/>
    <w:rsid w:val="001157A6"/>
    <w:rsid w:val="0011747E"/>
    <w:rsid w:val="0012088E"/>
    <w:rsid w:val="00126849"/>
    <w:rsid w:val="001417C9"/>
    <w:rsid w:val="001433E7"/>
    <w:rsid w:val="001543F3"/>
    <w:rsid w:val="00157D5F"/>
    <w:rsid w:val="001613DF"/>
    <w:rsid w:val="00161C2C"/>
    <w:rsid w:val="00163730"/>
    <w:rsid w:val="00164952"/>
    <w:rsid w:val="001659A1"/>
    <w:rsid w:val="00167239"/>
    <w:rsid w:val="00167359"/>
    <w:rsid w:val="00175BE3"/>
    <w:rsid w:val="00176AC8"/>
    <w:rsid w:val="0018144C"/>
    <w:rsid w:val="00185089"/>
    <w:rsid w:val="001862CC"/>
    <w:rsid w:val="00191989"/>
    <w:rsid w:val="001971A8"/>
    <w:rsid w:val="00197987"/>
    <w:rsid w:val="001A0693"/>
    <w:rsid w:val="001A11F5"/>
    <w:rsid w:val="001A41D8"/>
    <w:rsid w:val="001B3DF7"/>
    <w:rsid w:val="001C6B65"/>
    <w:rsid w:val="001D14A8"/>
    <w:rsid w:val="001D3641"/>
    <w:rsid w:val="001D7E32"/>
    <w:rsid w:val="001E036E"/>
    <w:rsid w:val="001E3506"/>
    <w:rsid w:val="001E3C33"/>
    <w:rsid w:val="001F4954"/>
    <w:rsid w:val="002057BC"/>
    <w:rsid w:val="00220BCD"/>
    <w:rsid w:val="00224498"/>
    <w:rsid w:val="002332F4"/>
    <w:rsid w:val="00236EBB"/>
    <w:rsid w:val="002414F3"/>
    <w:rsid w:val="002421FB"/>
    <w:rsid w:val="00245138"/>
    <w:rsid w:val="00245889"/>
    <w:rsid w:val="00245B11"/>
    <w:rsid w:val="00254DE1"/>
    <w:rsid w:val="002605B8"/>
    <w:rsid w:val="002621F7"/>
    <w:rsid w:val="002634FB"/>
    <w:rsid w:val="00265AD5"/>
    <w:rsid w:val="002734A1"/>
    <w:rsid w:val="00274BF8"/>
    <w:rsid w:val="00276499"/>
    <w:rsid w:val="0027729F"/>
    <w:rsid w:val="00277425"/>
    <w:rsid w:val="002800FE"/>
    <w:rsid w:val="0028357C"/>
    <w:rsid w:val="00286DAA"/>
    <w:rsid w:val="00287739"/>
    <w:rsid w:val="002919F4"/>
    <w:rsid w:val="002A25AE"/>
    <w:rsid w:val="002A2E3C"/>
    <w:rsid w:val="002A4A6D"/>
    <w:rsid w:val="002B20FA"/>
    <w:rsid w:val="002B385F"/>
    <w:rsid w:val="002B3CBF"/>
    <w:rsid w:val="002B3FFA"/>
    <w:rsid w:val="002B6910"/>
    <w:rsid w:val="002C582F"/>
    <w:rsid w:val="002C6D6C"/>
    <w:rsid w:val="002D76AB"/>
    <w:rsid w:val="002E7581"/>
    <w:rsid w:val="002F118C"/>
    <w:rsid w:val="002F5363"/>
    <w:rsid w:val="003040FB"/>
    <w:rsid w:val="00304E4B"/>
    <w:rsid w:val="00305D8D"/>
    <w:rsid w:val="0031127A"/>
    <w:rsid w:val="00314314"/>
    <w:rsid w:val="00315DD3"/>
    <w:rsid w:val="00324771"/>
    <w:rsid w:val="00325735"/>
    <w:rsid w:val="00340831"/>
    <w:rsid w:val="0034149A"/>
    <w:rsid w:val="00352D11"/>
    <w:rsid w:val="00354A2C"/>
    <w:rsid w:val="0035798B"/>
    <w:rsid w:val="00374129"/>
    <w:rsid w:val="00375FFA"/>
    <w:rsid w:val="00393ACE"/>
    <w:rsid w:val="00395570"/>
    <w:rsid w:val="003957D0"/>
    <w:rsid w:val="003A2B40"/>
    <w:rsid w:val="003A593C"/>
    <w:rsid w:val="003A7FB7"/>
    <w:rsid w:val="003B1ED4"/>
    <w:rsid w:val="003B7442"/>
    <w:rsid w:val="003C0C9A"/>
    <w:rsid w:val="003D13D9"/>
    <w:rsid w:val="003D3540"/>
    <w:rsid w:val="003D7DA9"/>
    <w:rsid w:val="003E1D6B"/>
    <w:rsid w:val="003E2FE6"/>
    <w:rsid w:val="003E4777"/>
    <w:rsid w:val="003F694A"/>
    <w:rsid w:val="004013C8"/>
    <w:rsid w:val="00405AB5"/>
    <w:rsid w:val="0040622C"/>
    <w:rsid w:val="004114F1"/>
    <w:rsid w:val="00416F3E"/>
    <w:rsid w:val="00417D94"/>
    <w:rsid w:val="004204A8"/>
    <w:rsid w:val="00422870"/>
    <w:rsid w:val="004257C9"/>
    <w:rsid w:val="00431167"/>
    <w:rsid w:val="00432E95"/>
    <w:rsid w:val="00442B3A"/>
    <w:rsid w:val="00450A9F"/>
    <w:rsid w:val="00451D9B"/>
    <w:rsid w:val="00455FDA"/>
    <w:rsid w:val="0045739A"/>
    <w:rsid w:val="00457A11"/>
    <w:rsid w:val="004621A1"/>
    <w:rsid w:val="0046448C"/>
    <w:rsid w:val="00464836"/>
    <w:rsid w:val="00465369"/>
    <w:rsid w:val="00470C72"/>
    <w:rsid w:val="004736BB"/>
    <w:rsid w:val="00474E3A"/>
    <w:rsid w:val="00475375"/>
    <w:rsid w:val="00477FBB"/>
    <w:rsid w:val="0048420F"/>
    <w:rsid w:val="004878B1"/>
    <w:rsid w:val="0049034C"/>
    <w:rsid w:val="00491801"/>
    <w:rsid w:val="004954EC"/>
    <w:rsid w:val="004956B5"/>
    <w:rsid w:val="00495F03"/>
    <w:rsid w:val="00496A1E"/>
    <w:rsid w:val="00497B28"/>
    <w:rsid w:val="00497F53"/>
    <w:rsid w:val="004A1938"/>
    <w:rsid w:val="004A340C"/>
    <w:rsid w:val="004A384A"/>
    <w:rsid w:val="004A44BE"/>
    <w:rsid w:val="004B4359"/>
    <w:rsid w:val="004B4FB0"/>
    <w:rsid w:val="004C333D"/>
    <w:rsid w:val="004C78A2"/>
    <w:rsid w:val="004D1BB9"/>
    <w:rsid w:val="004E56AF"/>
    <w:rsid w:val="004E7F6C"/>
    <w:rsid w:val="004F27BA"/>
    <w:rsid w:val="004F3414"/>
    <w:rsid w:val="005008D7"/>
    <w:rsid w:val="005019A8"/>
    <w:rsid w:val="00511871"/>
    <w:rsid w:val="0051302C"/>
    <w:rsid w:val="005142DA"/>
    <w:rsid w:val="00516E9D"/>
    <w:rsid w:val="00525E1A"/>
    <w:rsid w:val="005263AB"/>
    <w:rsid w:val="00531FC0"/>
    <w:rsid w:val="0054137A"/>
    <w:rsid w:val="005419B7"/>
    <w:rsid w:val="00563BFC"/>
    <w:rsid w:val="00563E38"/>
    <w:rsid w:val="00566B5E"/>
    <w:rsid w:val="00567175"/>
    <w:rsid w:val="0057386E"/>
    <w:rsid w:val="00576DA0"/>
    <w:rsid w:val="0058053C"/>
    <w:rsid w:val="00583F51"/>
    <w:rsid w:val="00585140"/>
    <w:rsid w:val="00585D6C"/>
    <w:rsid w:val="00586313"/>
    <w:rsid w:val="00591329"/>
    <w:rsid w:val="00591747"/>
    <w:rsid w:val="005947D8"/>
    <w:rsid w:val="00597419"/>
    <w:rsid w:val="005A79BF"/>
    <w:rsid w:val="005B3A43"/>
    <w:rsid w:val="005B414A"/>
    <w:rsid w:val="005B5DC8"/>
    <w:rsid w:val="005C664B"/>
    <w:rsid w:val="005D2A4E"/>
    <w:rsid w:val="005D6182"/>
    <w:rsid w:val="005E14DA"/>
    <w:rsid w:val="005E6B47"/>
    <w:rsid w:val="005E6F3D"/>
    <w:rsid w:val="005E7E6A"/>
    <w:rsid w:val="005F12F6"/>
    <w:rsid w:val="00600893"/>
    <w:rsid w:val="00601398"/>
    <w:rsid w:val="00606FAD"/>
    <w:rsid w:val="00612D35"/>
    <w:rsid w:val="00622FE1"/>
    <w:rsid w:val="00625CF3"/>
    <w:rsid w:val="006265DB"/>
    <w:rsid w:val="00627526"/>
    <w:rsid w:val="00632475"/>
    <w:rsid w:val="00637564"/>
    <w:rsid w:val="00643D27"/>
    <w:rsid w:val="006516C7"/>
    <w:rsid w:val="00653FC4"/>
    <w:rsid w:val="006567F1"/>
    <w:rsid w:val="0066078E"/>
    <w:rsid w:val="00663F26"/>
    <w:rsid w:val="0067171B"/>
    <w:rsid w:val="00671B69"/>
    <w:rsid w:val="00672D4C"/>
    <w:rsid w:val="006751F1"/>
    <w:rsid w:val="00680946"/>
    <w:rsid w:val="00686ECF"/>
    <w:rsid w:val="006877B2"/>
    <w:rsid w:val="0069343A"/>
    <w:rsid w:val="00697225"/>
    <w:rsid w:val="006A314D"/>
    <w:rsid w:val="006A3192"/>
    <w:rsid w:val="006A6DE2"/>
    <w:rsid w:val="006A7F33"/>
    <w:rsid w:val="006B652A"/>
    <w:rsid w:val="006C53CC"/>
    <w:rsid w:val="006C5B9F"/>
    <w:rsid w:val="006D437C"/>
    <w:rsid w:val="006D4E71"/>
    <w:rsid w:val="006D5EFD"/>
    <w:rsid w:val="006D6838"/>
    <w:rsid w:val="006D6E8A"/>
    <w:rsid w:val="006E037C"/>
    <w:rsid w:val="006E1BCB"/>
    <w:rsid w:val="006E5F3B"/>
    <w:rsid w:val="006E69F4"/>
    <w:rsid w:val="006F0017"/>
    <w:rsid w:val="007006BF"/>
    <w:rsid w:val="0070255B"/>
    <w:rsid w:val="00703B03"/>
    <w:rsid w:val="00703D48"/>
    <w:rsid w:val="00714A7D"/>
    <w:rsid w:val="0072046C"/>
    <w:rsid w:val="00731C28"/>
    <w:rsid w:val="007322C1"/>
    <w:rsid w:val="00732728"/>
    <w:rsid w:val="0074077D"/>
    <w:rsid w:val="00743905"/>
    <w:rsid w:val="00743A46"/>
    <w:rsid w:val="00754F55"/>
    <w:rsid w:val="0077539C"/>
    <w:rsid w:val="007763E0"/>
    <w:rsid w:val="00776EC9"/>
    <w:rsid w:val="00783CC0"/>
    <w:rsid w:val="007A32D5"/>
    <w:rsid w:val="007B0217"/>
    <w:rsid w:val="007B64B4"/>
    <w:rsid w:val="007C27E8"/>
    <w:rsid w:val="007C6000"/>
    <w:rsid w:val="007D11A7"/>
    <w:rsid w:val="007D6FC3"/>
    <w:rsid w:val="007E4600"/>
    <w:rsid w:val="007F110A"/>
    <w:rsid w:val="007F5C80"/>
    <w:rsid w:val="007F7CC4"/>
    <w:rsid w:val="007F7E02"/>
    <w:rsid w:val="008014EB"/>
    <w:rsid w:val="008016E6"/>
    <w:rsid w:val="00803538"/>
    <w:rsid w:val="00807B1A"/>
    <w:rsid w:val="00807BED"/>
    <w:rsid w:val="008165E1"/>
    <w:rsid w:val="0082158F"/>
    <w:rsid w:val="008261B7"/>
    <w:rsid w:val="008356B3"/>
    <w:rsid w:val="00835FD6"/>
    <w:rsid w:val="00840A90"/>
    <w:rsid w:val="00840DC9"/>
    <w:rsid w:val="008438C8"/>
    <w:rsid w:val="00846D7F"/>
    <w:rsid w:val="00857B79"/>
    <w:rsid w:val="008617A5"/>
    <w:rsid w:val="00864737"/>
    <w:rsid w:val="00864CCF"/>
    <w:rsid w:val="00865337"/>
    <w:rsid w:val="0086613A"/>
    <w:rsid w:val="00867F4D"/>
    <w:rsid w:val="0087297B"/>
    <w:rsid w:val="008738D7"/>
    <w:rsid w:val="00874A29"/>
    <w:rsid w:val="00876F52"/>
    <w:rsid w:val="00882910"/>
    <w:rsid w:val="00882D10"/>
    <w:rsid w:val="008855E9"/>
    <w:rsid w:val="00890F57"/>
    <w:rsid w:val="008A0BEF"/>
    <w:rsid w:val="008A2803"/>
    <w:rsid w:val="008A7ED1"/>
    <w:rsid w:val="008B6A11"/>
    <w:rsid w:val="008C2917"/>
    <w:rsid w:val="008C2EE8"/>
    <w:rsid w:val="008C4412"/>
    <w:rsid w:val="008C65C9"/>
    <w:rsid w:val="008C7171"/>
    <w:rsid w:val="008E4CE2"/>
    <w:rsid w:val="008F0F81"/>
    <w:rsid w:val="008F1C8C"/>
    <w:rsid w:val="008F29A3"/>
    <w:rsid w:val="008F5C65"/>
    <w:rsid w:val="008F5D02"/>
    <w:rsid w:val="008F7223"/>
    <w:rsid w:val="008F7C8D"/>
    <w:rsid w:val="009006A6"/>
    <w:rsid w:val="009028E1"/>
    <w:rsid w:val="0090396C"/>
    <w:rsid w:val="00903FF0"/>
    <w:rsid w:val="00907663"/>
    <w:rsid w:val="00907BD1"/>
    <w:rsid w:val="0091763D"/>
    <w:rsid w:val="009211D5"/>
    <w:rsid w:val="00927491"/>
    <w:rsid w:val="0092765E"/>
    <w:rsid w:val="00930F55"/>
    <w:rsid w:val="0093177D"/>
    <w:rsid w:val="009326D0"/>
    <w:rsid w:val="009330FB"/>
    <w:rsid w:val="009425F7"/>
    <w:rsid w:val="00945D6D"/>
    <w:rsid w:val="009479B0"/>
    <w:rsid w:val="009508AC"/>
    <w:rsid w:val="00951E91"/>
    <w:rsid w:val="00956B0F"/>
    <w:rsid w:val="009578D7"/>
    <w:rsid w:val="00960DE5"/>
    <w:rsid w:val="00960F3D"/>
    <w:rsid w:val="009619A2"/>
    <w:rsid w:val="0097245A"/>
    <w:rsid w:val="00975CCE"/>
    <w:rsid w:val="00982305"/>
    <w:rsid w:val="00982938"/>
    <w:rsid w:val="00983E59"/>
    <w:rsid w:val="00987488"/>
    <w:rsid w:val="0098784E"/>
    <w:rsid w:val="00993A7F"/>
    <w:rsid w:val="009A075B"/>
    <w:rsid w:val="009A5E85"/>
    <w:rsid w:val="009A7CF2"/>
    <w:rsid w:val="009B75DD"/>
    <w:rsid w:val="009C5DEC"/>
    <w:rsid w:val="009E480B"/>
    <w:rsid w:val="009E7B0A"/>
    <w:rsid w:val="009F5C39"/>
    <w:rsid w:val="00A0037E"/>
    <w:rsid w:val="00A003AB"/>
    <w:rsid w:val="00A008AF"/>
    <w:rsid w:val="00A02059"/>
    <w:rsid w:val="00A03464"/>
    <w:rsid w:val="00A07002"/>
    <w:rsid w:val="00A17569"/>
    <w:rsid w:val="00A30C7B"/>
    <w:rsid w:val="00A369D4"/>
    <w:rsid w:val="00A40240"/>
    <w:rsid w:val="00A42000"/>
    <w:rsid w:val="00A45F12"/>
    <w:rsid w:val="00A5277B"/>
    <w:rsid w:val="00A57226"/>
    <w:rsid w:val="00A624A0"/>
    <w:rsid w:val="00A66002"/>
    <w:rsid w:val="00A72310"/>
    <w:rsid w:val="00A72D87"/>
    <w:rsid w:val="00A73E74"/>
    <w:rsid w:val="00A75C86"/>
    <w:rsid w:val="00A826AE"/>
    <w:rsid w:val="00A827AD"/>
    <w:rsid w:val="00A8538D"/>
    <w:rsid w:val="00A853EA"/>
    <w:rsid w:val="00A86D06"/>
    <w:rsid w:val="00A87B16"/>
    <w:rsid w:val="00A91BC9"/>
    <w:rsid w:val="00A91E48"/>
    <w:rsid w:val="00A9555B"/>
    <w:rsid w:val="00A9590F"/>
    <w:rsid w:val="00AA33AB"/>
    <w:rsid w:val="00AA42E4"/>
    <w:rsid w:val="00AA450C"/>
    <w:rsid w:val="00AA58D1"/>
    <w:rsid w:val="00AB01AB"/>
    <w:rsid w:val="00AC11BB"/>
    <w:rsid w:val="00AD4309"/>
    <w:rsid w:val="00AD7107"/>
    <w:rsid w:val="00AE029E"/>
    <w:rsid w:val="00AE6844"/>
    <w:rsid w:val="00AE70B4"/>
    <w:rsid w:val="00B01E72"/>
    <w:rsid w:val="00B05FE9"/>
    <w:rsid w:val="00B2483C"/>
    <w:rsid w:val="00B24F53"/>
    <w:rsid w:val="00B2677A"/>
    <w:rsid w:val="00B30204"/>
    <w:rsid w:val="00B3076F"/>
    <w:rsid w:val="00B3174A"/>
    <w:rsid w:val="00B337FA"/>
    <w:rsid w:val="00B422AE"/>
    <w:rsid w:val="00B51857"/>
    <w:rsid w:val="00B54790"/>
    <w:rsid w:val="00B61FED"/>
    <w:rsid w:val="00B7065B"/>
    <w:rsid w:val="00B71D9A"/>
    <w:rsid w:val="00B72B4D"/>
    <w:rsid w:val="00B74F71"/>
    <w:rsid w:val="00B833DD"/>
    <w:rsid w:val="00B84B4D"/>
    <w:rsid w:val="00B8548E"/>
    <w:rsid w:val="00B86DCB"/>
    <w:rsid w:val="00B9429A"/>
    <w:rsid w:val="00B9515A"/>
    <w:rsid w:val="00B9616F"/>
    <w:rsid w:val="00B97310"/>
    <w:rsid w:val="00BA113F"/>
    <w:rsid w:val="00BA26F9"/>
    <w:rsid w:val="00BA7230"/>
    <w:rsid w:val="00BB27AE"/>
    <w:rsid w:val="00BB3571"/>
    <w:rsid w:val="00BB39F7"/>
    <w:rsid w:val="00BB5BE8"/>
    <w:rsid w:val="00BB7007"/>
    <w:rsid w:val="00BC0506"/>
    <w:rsid w:val="00BC08BE"/>
    <w:rsid w:val="00BC0A51"/>
    <w:rsid w:val="00BC3C69"/>
    <w:rsid w:val="00BC4D81"/>
    <w:rsid w:val="00BC4DB0"/>
    <w:rsid w:val="00BC7518"/>
    <w:rsid w:val="00BD239E"/>
    <w:rsid w:val="00BE28E9"/>
    <w:rsid w:val="00BE2E97"/>
    <w:rsid w:val="00BE516F"/>
    <w:rsid w:val="00BE5C74"/>
    <w:rsid w:val="00BF0CD6"/>
    <w:rsid w:val="00BF1C8D"/>
    <w:rsid w:val="00BF48B9"/>
    <w:rsid w:val="00C02821"/>
    <w:rsid w:val="00C043BC"/>
    <w:rsid w:val="00C05B09"/>
    <w:rsid w:val="00C05EA4"/>
    <w:rsid w:val="00C07B47"/>
    <w:rsid w:val="00C12351"/>
    <w:rsid w:val="00C17DA0"/>
    <w:rsid w:val="00C20068"/>
    <w:rsid w:val="00C20EB6"/>
    <w:rsid w:val="00C27F04"/>
    <w:rsid w:val="00C304E3"/>
    <w:rsid w:val="00C3210F"/>
    <w:rsid w:val="00C36CA3"/>
    <w:rsid w:val="00C4132D"/>
    <w:rsid w:val="00C44BA0"/>
    <w:rsid w:val="00C516C8"/>
    <w:rsid w:val="00C527CF"/>
    <w:rsid w:val="00C628DA"/>
    <w:rsid w:val="00C70CC2"/>
    <w:rsid w:val="00C71D00"/>
    <w:rsid w:val="00C72431"/>
    <w:rsid w:val="00C77183"/>
    <w:rsid w:val="00C814A2"/>
    <w:rsid w:val="00C84380"/>
    <w:rsid w:val="00C853DA"/>
    <w:rsid w:val="00C90C80"/>
    <w:rsid w:val="00C91185"/>
    <w:rsid w:val="00C95369"/>
    <w:rsid w:val="00C96B69"/>
    <w:rsid w:val="00C9763A"/>
    <w:rsid w:val="00CA0041"/>
    <w:rsid w:val="00CA3174"/>
    <w:rsid w:val="00CA388C"/>
    <w:rsid w:val="00CB2E8B"/>
    <w:rsid w:val="00CC1DCE"/>
    <w:rsid w:val="00CD2509"/>
    <w:rsid w:val="00CD7FB8"/>
    <w:rsid w:val="00CE3CDC"/>
    <w:rsid w:val="00CF2806"/>
    <w:rsid w:val="00CF3988"/>
    <w:rsid w:val="00CF6438"/>
    <w:rsid w:val="00D01777"/>
    <w:rsid w:val="00D02B96"/>
    <w:rsid w:val="00D06CBA"/>
    <w:rsid w:val="00D07BF3"/>
    <w:rsid w:val="00D10365"/>
    <w:rsid w:val="00D10F4D"/>
    <w:rsid w:val="00D12B97"/>
    <w:rsid w:val="00D1404A"/>
    <w:rsid w:val="00D2762A"/>
    <w:rsid w:val="00D409EF"/>
    <w:rsid w:val="00D4157E"/>
    <w:rsid w:val="00D45DDC"/>
    <w:rsid w:val="00D45E07"/>
    <w:rsid w:val="00D47137"/>
    <w:rsid w:val="00D513AB"/>
    <w:rsid w:val="00D51AA7"/>
    <w:rsid w:val="00D52B2C"/>
    <w:rsid w:val="00D53D58"/>
    <w:rsid w:val="00D57453"/>
    <w:rsid w:val="00D63E8E"/>
    <w:rsid w:val="00D643B1"/>
    <w:rsid w:val="00D65C77"/>
    <w:rsid w:val="00D663C7"/>
    <w:rsid w:val="00D7050A"/>
    <w:rsid w:val="00D711E5"/>
    <w:rsid w:val="00D77862"/>
    <w:rsid w:val="00D8286F"/>
    <w:rsid w:val="00D82B65"/>
    <w:rsid w:val="00D82FEF"/>
    <w:rsid w:val="00D852AF"/>
    <w:rsid w:val="00D92A08"/>
    <w:rsid w:val="00D952A0"/>
    <w:rsid w:val="00D961EF"/>
    <w:rsid w:val="00D96924"/>
    <w:rsid w:val="00DA0470"/>
    <w:rsid w:val="00DA2940"/>
    <w:rsid w:val="00DA6B9F"/>
    <w:rsid w:val="00DB41EB"/>
    <w:rsid w:val="00DB436C"/>
    <w:rsid w:val="00DB4CF3"/>
    <w:rsid w:val="00DB5944"/>
    <w:rsid w:val="00DB7856"/>
    <w:rsid w:val="00DC072B"/>
    <w:rsid w:val="00DC5056"/>
    <w:rsid w:val="00DC7D2F"/>
    <w:rsid w:val="00DD5F09"/>
    <w:rsid w:val="00DE6CC9"/>
    <w:rsid w:val="00DE7EB2"/>
    <w:rsid w:val="00DF4E4A"/>
    <w:rsid w:val="00DF7B32"/>
    <w:rsid w:val="00E0406F"/>
    <w:rsid w:val="00E04591"/>
    <w:rsid w:val="00E05A7D"/>
    <w:rsid w:val="00E07365"/>
    <w:rsid w:val="00E07717"/>
    <w:rsid w:val="00E10F4B"/>
    <w:rsid w:val="00E114E2"/>
    <w:rsid w:val="00E13C5B"/>
    <w:rsid w:val="00E14AEC"/>
    <w:rsid w:val="00E1527D"/>
    <w:rsid w:val="00E208CE"/>
    <w:rsid w:val="00E23FD8"/>
    <w:rsid w:val="00E26D11"/>
    <w:rsid w:val="00E43992"/>
    <w:rsid w:val="00E461E0"/>
    <w:rsid w:val="00E50FAC"/>
    <w:rsid w:val="00E56E88"/>
    <w:rsid w:val="00E57394"/>
    <w:rsid w:val="00E615C1"/>
    <w:rsid w:val="00E722DB"/>
    <w:rsid w:val="00E75446"/>
    <w:rsid w:val="00E7598A"/>
    <w:rsid w:val="00E80F33"/>
    <w:rsid w:val="00E91143"/>
    <w:rsid w:val="00E92CBC"/>
    <w:rsid w:val="00E94E44"/>
    <w:rsid w:val="00E9786B"/>
    <w:rsid w:val="00EB788C"/>
    <w:rsid w:val="00EC0C6F"/>
    <w:rsid w:val="00EC1DBD"/>
    <w:rsid w:val="00EC47AB"/>
    <w:rsid w:val="00EC7173"/>
    <w:rsid w:val="00EC78DE"/>
    <w:rsid w:val="00ED2D38"/>
    <w:rsid w:val="00ED6675"/>
    <w:rsid w:val="00ED7846"/>
    <w:rsid w:val="00ED7C0C"/>
    <w:rsid w:val="00EE454F"/>
    <w:rsid w:val="00EE49B6"/>
    <w:rsid w:val="00EF0683"/>
    <w:rsid w:val="00EF06F5"/>
    <w:rsid w:val="00EF1201"/>
    <w:rsid w:val="00F048C7"/>
    <w:rsid w:val="00F04E3E"/>
    <w:rsid w:val="00F22571"/>
    <w:rsid w:val="00F259A1"/>
    <w:rsid w:val="00F268D7"/>
    <w:rsid w:val="00F3012C"/>
    <w:rsid w:val="00F33F69"/>
    <w:rsid w:val="00F33FAA"/>
    <w:rsid w:val="00F34E98"/>
    <w:rsid w:val="00F3516B"/>
    <w:rsid w:val="00F37E1A"/>
    <w:rsid w:val="00F407D5"/>
    <w:rsid w:val="00F434E6"/>
    <w:rsid w:val="00F45519"/>
    <w:rsid w:val="00F45CFE"/>
    <w:rsid w:val="00F46ED7"/>
    <w:rsid w:val="00F47C63"/>
    <w:rsid w:val="00F50FD6"/>
    <w:rsid w:val="00F53039"/>
    <w:rsid w:val="00F53B0A"/>
    <w:rsid w:val="00F5672E"/>
    <w:rsid w:val="00F64E2E"/>
    <w:rsid w:val="00F66476"/>
    <w:rsid w:val="00F82162"/>
    <w:rsid w:val="00F9038A"/>
    <w:rsid w:val="00F905CC"/>
    <w:rsid w:val="00F929C0"/>
    <w:rsid w:val="00FA6257"/>
    <w:rsid w:val="00FC0408"/>
    <w:rsid w:val="00FC6E36"/>
    <w:rsid w:val="00FC7CB5"/>
    <w:rsid w:val="00FC7D84"/>
    <w:rsid w:val="00FD34C6"/>
    <w:rsid w:val="00FD48A2"/>
    <w:rsid w:val="00FD4DAF"/>
    <w:rsid w:val="00FD6640"/>
    <w:rsid w:val="00FE165F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08E2"/>
  <w15:docId w15:val="{73542B24-D598-C648-A04F-5837842C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74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41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45F1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3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breastfeeding/resources/fact-sheets-infographic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info@okaimh.org</dc:creator>
  <cp:lastModifiedBy>Ciciolla, Lucia</cp:lastModifiedBy>
  <cp:revision>72</cp:revision>
  <dcterms:created xsi:type="dcterms:W3CDTF">2023-08-11T14:03:00Z</dcterms:created>
  <dcterms:modified xsi:type="dcterms:W3CDTF">2023-08-11T15:34:00Z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2022-02-16T00:00:00Z</vt:filetime>
  </property>
</Properties>
</file>